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9" w:rsidRPr="00504C79" w:rsidRDefault="00832D86" w:rsidP="00504C79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504C79">
        <w:rPr>
          <w:rFonts w:ascii="Times New Roman" w:hAnsi="Times New Roman" w:cs="Times New Roman"/>
          <w:bCs/>
          <w:sz w:val="24"/>
          <w:szCs w:val="24"/>
        </w:rPr>
        <w:t>PATVIRTINTA</w:t>
      </w:r>
    </w:p>
    <w:p w:rsidR="00504C79" w:rsidRPr="00504C79" w:rsidRDefault="00832D86" w:rsidP="00504C79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504C79">
        <w:rPr>
          <w:rFonts w:ascii="Times New Roman" w:hAnsi="Times New Roman" w:cs="Times New Roman"/>
          <w:bCs/>
          <w:sz w:val="24"/>
          <w:szCs w:val="24"/>
        </w:rPr>
        <w:t>Jonavos ,,Neries“ pagrindinės mokyklos</w:t>
      </w:r>
    </w:p>
    <w:p w:rsidR="00504C79" w:rsidRPr="00504C79" w:rsidRDefault="00832D86" w:rsidP="00504C79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504C79">
        <w:rPr>
          <w:rFonts w:ascii="Times New Roman" w:hAnsi="Times New Roman" w:cs="Times New Roman"/>
          <w:bCs/>
          <w:sz w:val="24"/>
          <w:szCs w:val="24"/>
        </w:rPr>
        <w:t>direktorės 20</w:t>
      </w:r>
      <w:r w:rsidR="00BD11FD">
        <w:rPr>
          <w:rFonts w:ascii="Times New Roman" w:hAnsi="Times New Roman" w:cs="Times New Roman"/>
          <w:bCs/>
          <w:sz w:val="24"/>
          <w:szCs w:val="24"/>
        </w:rPr>
        <w:t>25</w:t>
      </w:r>
      <w:r w:rsidRPr="00504C79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BD11FD">
        <w:rPr>
          <w:rFonts w:ascii="Times New Roman" w:hAnsi="Times New Roman" w:cs="Times New Roman"/>
          <w:bCs/>
          <w:sz w:val="24"/>
          <w:szCs w:val="24"/>
        </w:rPr>
        <w:t>rugpjūčio 29</w:t>
      </w:r>
      <w:r w:rsidR="00504C79" w:rsidRPr="00504C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4C79">
        <w:rPr>
          <w:rFonts w:ascii="Times New Roman" w:hAnsi="Times New Roman" w:cs="Times New Roman"/>
          <w:bCs/>
          <w:sz w:val="24"/>
          <w:szCs w:val="24"/>
        </w:rPr>
        <w:t xml:space="preserve">d. </w:t>
      </w:r>
    </w:p>
    <w:p w:rsidR="00832D86" w:rsidRPr="00504C79" w:rsidRDefault="00832D86" w:rsidP="00504C79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504C79">
        <w:rPr>
          <w:rFonts w:ascii="Times New Roman" w:hAnsi="Times New Roman" w:cs="Times New Roman"/>
          <w:bCs/>
          <w:sz w:val="24"/>
          <w:szCs w:val="24"/>
        </w:rPr>
        <w:t xml:space="preserve">įsakymu Nr. </w:t>
      </w:r>
      <w:r w:rsidR="00BD11FD">
        <w:rPr>
          <w:rFonts w:ascii="Times New Roman" w:hAnsi="Times New Roman" w:cs="Times New Roman"/>
          <w:bCs/>
          <w:sz w:val="24"/>
          <w:szCs w:val="24"/>
        </w:rPr>
        <w:t>V-118</w:t>
      </w:r>
    </w:p>
    <w:p w:rsidR="00BD11FD" w:rsidRDefault="00BD11F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1FD" w:rsidRDefault="00BD11F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55FCD" w:rsidRPr="00504C79" w:rsidRDefault="00092B67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C79">
        <w:rPr>
          <w:rFonts w:ascii="Times New Roman" w:hAnsi="Times New Roman" w:cs="Times New Roman"/>
          <w:b/>
          <w:bCs/>
          <w:sz w:val="24"/>
          <w:szCs w:val="24"/>
        </w:rPr>
        <w:t>JONAVOS „NE</w:t>
      </w:r>
      <w:r w:rsidR="00E55FCD" w:rsidRPr="00504C7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04C79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E55FCD" w:rsidRPr="00504C79">
        <w:rPr>
          <w:rFonts w:ascii="Times New Roman" w:hAnsi="Times New Roman" w:cs="Times New Roman"/>
          <w:b/>
          <w:bCs/>
          <w:sz w:val="24"/>
          <w:szCs w:val="24"/>
        </w:rPr>
        <w:t>S“ PAGRINDINĖS MOKYKLOS MOKINIŲ ELGESIO</w:t>
      </w:r>
    </w:p>
    <w:p w:rsidR="00E55FCD" w:rsidRPr="00504C79" w:rsidRDefault="00E55FC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C79">
        <w:rPr>
          <w:rFonts w:ascii="Times New Roman" w:hAnsi="Times New Roman" w:cs="Times New Roman"/>
          <w:b/>
          <w:bCs/>
          <w:sz w:val="24"/>
          <w:szCs w:val="24"/>
        </w:rPr>
        <w:t>TAISYKLĖS</w:t>
      </w:r>
    </w:p>
    <w:p w:rsidR="00163F3C" w:rsidRPr="00BD11FD" w:rsidRDefault="00163F3C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55FCD" w:rsidRPr="00504C79" w:rsidRDefault="00E55FC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C79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E55FCD" w:rsidRPr="00504C79" w:rsidRDefault="00E55FC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C79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:rsidR="000842E8" w:rsidRPr="00BD11FD" w:rsidRDefault="000842E8" w:rsidP="00504C7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04C79" w:rsidRPr="00504C79" w:rsidRDefault="00BA48A5" w:rsidP="00504C79">
      <w:pPr>
        <w:pStyle w:val="Sraopastraipa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elgesio taisyklės (toliau</w:t>
      </w:r>
      <w:r w:rsidR="00504C79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Taisyklės) </w:t>
      </w:r>
      <w:r w:rsidR="00FA6B3C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Taisyklės parengtos vadovaujantis Lietuvos Respublikos (toliau – LR) Konstitucija, LR Švietimo įstatymu, LR Vaiko minimalios ir vidutinės priežiūros įstatymu, LR Vaiko teisių pagrindų įstatymu, Vaiko teisių konvencija, LR Vyriausybės nutarimais, Švietimo ir mokslo ministerijos norminiais aktais, Bendrosiomis programomis, Jon</w:t>
      </w:r>
      <w:r w:rsidR="0080279F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av</w:t>
      </w:r>
      <w:r w:rsidR="00FA6B3C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80279F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s ,,Neries“ pagrindinės mokyklos</w:t>
      </w:r>
      <w:r w:rsidR="0017715E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nuostatais</w:t>
      </w:r>
      <w:r w:rsidR="00DD33BB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patvirtintais Jonavos </w:t>
      </w:r>
      <w:r w:rsid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 savivaldybės tarybos</w:t>
      </w:r>
      <w:r w:rsidR="00DD33BB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2019</w:t>
      </w:r>
      <w:r w:rsid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33BB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m. vasario 7</w:t>
      </w:r>
      <w:r w:rsid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33BB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sprendimu </w:t>
      </w:r>
      <w:r w:rsidR="00DD33BB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Nr. 1TS-10</w:t>
      </w:r>
      <w:r w:rsidR="0017715E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, Smurto ir p</w:t>
      </w:r>
      <w:r w:rsidR="00FA6B3C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atyčių prevencijos ir intervencijos vykdymo tvarkos aprašu</w:t>
      </w:r>
      <w:r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patvirtintu Jonavos ,,Neries“ pagrindinės mokyklos direktorės </w:t>
      </w:r>
      <w:r w:rsidRPr="00504C79">
        <w:rPr>
          <w:rFonts w:ascii="Times New Roman" w:hAnsi="Times New Roman" w:cs="Times New Roman"/>
          <w:sz w:val="24"/>
          <w:szCs w:val="24"/>
          <w:lang w:eastAsia="lt-LT"/>
        </w:rPr>
        <w:t xml:space="preserve">2017 m. rugpjūčio 31 d. </w:t>
      </w:r>
      <w:r w:rsidR="00504C79">
        <w:rPr>
          <w:rFonts w:ascii="Times New Roman" w:hAnsi="Times New Roman" w:cs="Times New Roman"/>
          <w:sz w:val="24"/>
          <w:szCs w:val="24"/>
          <w:lang w:eastAsia="lt-LT"/>
        </w:rPr>
        <w:t>įsakymu</w:t>
      </w:r>
      <w:r w:rsidRPr="00504C79">
        <w:rPr>
          <w:rFonts w:ascii="Times New Roman" w:hAnsi="Times New Roman" w:cs="Times New Roman"/>
          <w:sz w:val="24"/>
          <w:szCs w:val="24"/>
          <w:lang w:eastAsia="lt-LT"/>
        </w:rPr>
        <w:t xml:space="preserve"> Nr. V-156</w:t>
      </w:r>
      <w:r w:rsidR="00FA6B3C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Poveikio priemonių taikymo netinkamai besielgiantiems mokiniams tvarkos aprašu </w:t>
      </w:r>
      <w:r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patvirtintu Jonavos ,,Neries“ direktorės </w:t>
      </w:r>
      <w:r w:rsidRPr="00504C79">
        <w:rPr>
          <w:rFonts w:ascii="Times New Roman" w:hAnsi="Times New Roman" w:cs="Times New Roman"/>
          <w:sz w:val="24"/>
          <w:szCs w:val="24"/>
        </w:rPr>
        <w:t>2</w:t>
      </w:r>
      <w:r w:rsidRPr="00504C79">
        <w:rPr>
          <w:rFonts w:ascii="Times New Roman" w:eastAsia="Calibri" w:hAnsi="Times New Roman" w:cs="Times New Roman"/>
          <w:sz w:val="24"/>
          <w:szCs w:val="24"/>
        </w:rPr>
        <w:t>012 m. lapkričio 28 d.</w:t>
      </w:r>
      <w:r w:rsidRPr="00504C79">
        <w:rPr>
          <w:rFonts w:ascii="Times New Roman" w:hAnsi="Times New Roman" w:cs="Times New Roman"/>
          <w:sz w:val="24"/>
          <w:szCs w:val="24"/>
        </w:rPr>
        <w:t xml:space="preserve"> </w:t>
      </w:r>
      <w:r w:rsidR="00504C79">
        <w:rPr>
          <w:rFonts w:ascii="Times New Roman" w:hAnsi="Times New Roman" w:cs="Times New Roman"/>
          <w:sz w:val="24"/>
          <w:szCs w:val="24"/>
        </w:rPr>
        <w:t xml:space="preserve">įsakymu </w:t>
      </w:r>
      <w:r w:rsidRPr="00504C79">
        <w:rPr>
          <w:rFonts w:ascii="Times New Roman" w:eastAsia="Calibri" w:hAnsi="Times New Roman" w:cs="Times New Roman"/>
          <w:sz w:val="24"/>
          <w:szCs w:val="24"/>
        </w:rPr>
        <w:t xml:space="preserve">Nr. V-259 </w:t>
      </w:r>
      <w:r w:rsidR="00FA6B3C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bei kitais teisės aktais ir siekiant sukurti </w:t>
      </w:r>
      <w:r w:rsidR="0080279F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mokykloje</w:t>
      </w:r>
      <w:r w:rsidR="00FA6B3C" w:rsidRPr="00504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jos aplinkoje saugią, draugišką ir bendradarbiavimu pagrįstą atmosferą bei reglamentuoti mokinių elgesio normas.</w:t>
      </w:r>
    </w:p>
    <w:p w:rsidR="00BA48A5" w:rsidRPr="00504C79" w:rsidRDefault="00BA48A5" w:rsidP="00504C79">
      <w:pPr>
        <w:pStyle w:val="Sraopastraipa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4C79">
        <w:rPr>
          <w:rFonts w:ascii="Times New Roman" w:hAnsi="Times New Roman" w:cs="Times New Roman"/>
          <w:color w:val="000000" w:themeColor="text1"/>
          <w:sz w:val="24"/>
          <w:szCs w:val="24"/>
        </w:rPr>
        <w:t>Taisyklių tikslai:</w:t>
      </w:r>
    </w:p>
    <w:p w:rsidR="00504C79" w:rsidRDefault="00BA48A5" w:rsidP="00504C79">
      <w:pPr>
        <w:pStyle w:val="Sraopastraip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C79">
        <w:rPr>
          <w:rFonts w:ascii="Times New Roman" w:hAnsi="Times New Roman" w:cs="Times New Roman"/>
          <w:color w:val="000000" w:themeColor="text1"/>
          <w:sz w:val="24"/>
          <w:szCs w:val="24"/>
        </w:rPr>
        <w:t>ugdytis gyvenimui būtinas socialines ir asmenines kompetencijas;</w:t>
      </w:r>
    </w:p>
    <w:p w:rsidR="00504C79" w:rsidRDefault="00BA48A5" w:rsidP="00504C79">
      <w:pPr>
        <w:pStyle w:val="Sraopastraip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C79">
        <w:rPr>
          <w:rFonts w:ascii="Times New Roman" w:hAnsi="Times New Roman" w:cs="Times New Roman"/>
          <w:color w:val="000000" w:themeColor="text1"/>
          <w:sz w:val="24"/>
          <w:szCs w:val="24"/>
        </w:rPr>
        <w:t>būti atsakingam;</w:t>
      </w:r>
    </w:p>
    <w:p w:rsidR="00504C79" w:rsidRDefault="00BA48A5" w:rsidP="00504C79">
      <w:pPr>
        <w:pStyle w:val="Sraopastraip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C79">
        <w:rPr>
          <w:rFonts w:ascii="Times New Roman" w:hAnsi="Times New Roman" w:cs="Times New Roman"/>
          <w:color w:val="000000" w:themeColor="text1"/>
          <w:sz w:val="24"/>
          <w:szCs w:val="24"/>
        </w:rPr>
        <w:t>ugdyti pagarbų santykį su kitais žmonėmis, mandagų elgesį ir bendrąją kultūrą.</w:t>
      </w:r>
    </w:p>
    <w:p w:rsidR="00E55FCD" w:rsidRDefault="00E55FCD" w:rsidP="00504C79">
      <w:pPr>
        <w:pStyle w:val="Sraopastraipa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C79">
        <w:rPr>
          <w:rFonts w:ascii="Times New Roman" w:hAnsi="Times New Roman" w:cs="Times New Roman"/>
          <w:color w:val="000000" w:themeColor="text1"/>
          <w:sz w:val="24"/>
          <w:szCs w:val="24"/>
        </w:rPr>
        <w:t>Mokyklos mokinių elgesio taisyklės (toliau – Taisyklės) reglamentuoja mokinių</w:t>
      </w:r>
      <w:r w:rsidR="00A342EE" w:rsidRPr="00504C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4C79">
        <w:rPr>
          <w:rFonts w:ascii="Times New Roman" w:hAnsi="Times New Roman" w:cs="Times New Roman"/>
          <w:color w:val="000000" w:themeColor="text1"/>
          <w:sz w:val="24"/>
          <w:szCs w:val="24"/>
        </w:rPr>
        <w:t>darbą ir vidaus tvarką mokykloje bei apibrėžia bendrąsias mokinių elgesio normas ir</w:t>
      </w:r>
      <w:r w:rsidR="00A342EE" w:rsidRPr="00504C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4C79">
        <w:rPr>
          <w:rFonts w:ascii="Times New Roman" w:hAnsi="Times New Roman" w:cs="Times New Roman"/>
          <w:color w:val="000000" w:themeColor="text1"/>
          <w:sz w:val="24"/>
          <w:szCs w:val="24"/>
        </w:rPr>
        <w:t>poveikio p</w:t>
      </w:r>
      <w:r w:rsidRPr="00504C79">
        <w:rPr>
          <w:rFonts w:ascii="Times New Roman" w:hAnsi="Times New Roman" w:cs="Times New Roman"/>
          <w:color w:val="000000" w:themeColor="text1"/>
          <w:sz w:val="24"/>
          <w:szCs w:val="24"/>
        </w:rPr>
        <w:t>riemones.</w:t>
      </w:r>
    </w:p>
    <w:p w:rsidR="000842E8" w:rsidRPr="00BD11FD" w:rsidRDefault="000842E8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55FCD" w:rsidRPr="00504C79" w:rsidRDefault="00E55FC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C79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:rsidR="00E55FCD" w:rsidRDefault="00E55FC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C79">
        <w:rPr>
          <w:rFonts w:ascii="Times New Roman" w:hAnsi="Times New Roman" w:cs="Times New Roman"/>
          <w:b/>
          <w:bCs/>
          <w:sz w:val="24"/>
          <w:szCs w:val="24"/>
        </w:rPr>
        <w:t>MOKINIŲ TEISĖS IR PAREIGOS</w:t>
      </w:r>
    </w:p>
    <w:p w:rsidR="00BD11FD" w:rsidRPr="00BD11FD" w:rsidRDefault="00BD11F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55FCD" w:rsidRPr="00504C79" w:rsidRDefault="00E55FCD" w:rsidP="00504C79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C79">
        <w:rPr>
          <w:rFonts w:ascii="Times New Roman" w:hAnsi="Times New Roman" w:cs="Times New Roman"/>
          <w:b/>
          <w:bCs/>
          <w:sz w:val="24"/>
          <w:szCs w:val="24"/>
        </w:rPr>
        <w:t>Mokinys turi teisę:</w:t>
      </w:r>
    </w:p>
    <w:p w:rsidR="00504C79" w:rsidRDefault="00E55FCD" w:rsidP="00504C79">
      <w:pPr>
        <w:pStyle w:val="Sraopastraipa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t>įgyti valstybinius standartus atitinkantį išsilavinimą;</w:t>
      </w:r>
    </w:p>
    <w:p w:rsidR="00504C79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t>mokytis savitarpio pagarba grįstoje, psichologiškai, dvasiškai ir fiziškai</w:t>
      </w:r>
      <w:r w:rsidR="00F92759" w:rsidRPr="00504C79">
        <w:rPr>
          <w:rFonts w:ascii="Times New Roman" w:hAnsi="Times New Roman" w:cs="Times New Roman"/>
          <w:sz w:val="24"/>
          <w:szCs w:val="24"/>
        </w:rPr>
        <w:t xml:space="preserve"> </w:t>
      </w:r>
      <w:r w:rsidRPr="00504C79">
        <w:rPr>
          <w:rFonts w:ascii="Times New Roman" w:hAnsi="Times New Roman" w:cs="Times New Roman"/>
          <w:sz w:val="24"/>
          <w:szCs w:val="24"/>
        </w:rPr>
        <w:t>saugioje aplinkoje, turėti higienos reikalavimus atitinkantį mokymosi krūvį;</w:t>
      </w:r>
    </w:p>
    <w:p w:rsidR="00504C79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lastRenderedPageBreak/>
        <w:t xml:space="preserve">puoselėti savo tautos kalbą, kultūrą, papročius </w:t>
      </w:r>
      <w:r w:rsidR="003A55A5" w:rsidRPr="00504C79">
        <w:rPr>
          <w:rFonts w:ascii="Times New Roman" w:hAnsi="Times New Roman" w:cs="Times New Roman"/>
          <w:sz w:val="24"/>
          <w:szCs w:val="24"/>
        </w:rPr>
        <w:t xml:space="preserve">ir </w:t>
      </w:r>
      <w:r w:rsidRPr="00504C79">
        <w:rPr>
          <w:rFonts w:ascii="Times New Roman" w:hAnsi="Times New Roman" w:cs="Times New Roman"/>
          <w:sz w:val="24"/>
          <w:szCs w:val="24"/>
        </w:rPr>
        <w:t>tradicijas</w:t>
      </w:r>
      <w:r w:rsidR="003A55A5" w:rsidRPr="00504C79">
        <w:rPr>
          <w:rFonts w:ascii="Times New Roman" w:hAnsi="Times New Roman" w:cs="Times New Roman"/>
          <w:sz w:val="24"/>
          <w:szCs w:val="24"/>
        </w:rPr>
        <w:t>,</w:t>
      </w:r>
      <w:r w:rsidR="002A19DB" w:rsidRPr="00504C79">
        <w:rPr>
          <w:rFonts w:ascii="Times New Roman" w:hAnsi="Times New Roman" w:cs="Times New Roman"/>
          <w:sz w:val="24"/>
          <w:szCs w:val="24"/>
        </w:rPr>
        <w:t xml:space="preserve"> gerbti kit</w:t>
      </w:r>
      <w:r w:rsidR="003A55A5" w:rsidRPr="00504C79">
        <w:rPr>
          <w:rFonts w:ascii="Times New Roman" w:hAnsi="Times New Roman" w:cs="Times New Roman"/>
          <w:sz w:val="24"/>
          <w:szCs w:val="24"/>
        </w:rPr>
        <w:t>ų tautų kalbą ir kultūrą</w:t>
      </w:r>
      <w:r w:rsidRPr="00504C79">
        <w:rPr>
          <w:rFonts w:ascii="Times New Roman" w:hAnsi="Times New Roman" w:cs="Times New Roman"/>
          <w:sz w:val="24"/>
          <w:szCs w:val="24"/>
        </w:rPr>
        <w:t>;</w:t>
      </w:r>
    </w:p>
    <w:p w:rsidR="00504C79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t>gauti socialinę pedagoginę, psichologinę ir specialiąją pedagoginę pagalbą;</w:t>
      </w:r>
    </w:p>
    <w:p w:rsidR="00504C79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t>lankyti mokytojų teikiamas konsultacijas;</w:t>
      </w:r>
    </w:p>
    <w:p w:rsidR="00504C79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t>sulaukęs 14 metų, savarankiškai pasirinkti dorinio ugdymo programą</w:t>
      </w:r>
      <w:r w:rsidR="00A342EE" w:rsidRPr="00504C79">
        <w:rPr>
          <w:rFonts w:ascii="Times New Roman" w:hAnsi="Times New Roman" w:cs="Times New Roman"/>
          <w:sz w:val="24"/>
          <w:szCs w:val="24"/>
        </w:rPr>
        <w:t xml:space="preserve"> </w:t>
      </w:r>
      <w:r w:rsidRPr="00504C79">
        <w:rPr>
          <w:rFonts w:ascii="Times New Roman" w:hAnsi="Times New Roman" w:cs="Times New Roman"/>
          <w:sz w:val="24"/>
          <w:szCs w:val="24"/>
        </w:rPr>
        <w:t>(etiką/tikybą);</w:t>
      </w:r>
    </w:p>
    <w:p w:rsidR="00504C79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t>kreiptis rūpimais klausimais į mokyklos administraciją, mokytojus ir</w:t>
      </w:r>
      <w:r w:rsidR="00A342EE" w:rsidRPr="00504C79">
        <w:rPr>
          <w:rFonts w:ascii="Times New Roman" w:hAnsi="Times New Roman" w:cs="Times New Roman"/>
          <w:sz w:val="24"/>
          <w:szCs w:val="24"/>
        </w:rPr>
        <w:t xml:space="preserve"> </w:t>
      </w:r>
      <w:r w:rsidRPr="00504C79">
        <w:rPr>
          <w:rFonts w:ascii="Times New Roman" w:hAnsi="Times New Roman" w:cs="Times New Roman"/>
          <w:sz w:val="24"/>
          <w:szCs w:val="24"/>
        </w:rPr>
        <w:t>darbuotojus;</w:t>
      </w:r>
    </w:p>
    <w:p w:rsidR="00504C79" w:rsidRDefault="00092B67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t>gauti informaciją apie</w:t>
      </w:r>
      <w:r w:rsidR="00E55FCD" w:rsidRPr="00504C79">
        <w:rPr>
          <w:rFonts w:ascii="Times New Roman" w:hAnsi="Times New Roman" w:cs="Times New Roman"/>
          <w:sz w:val="24"/>
          <w:szCs w:val="24"/>
        </w:rPr>
        <w:t xml:space="preserve"> mokymosi pasiekimų įvertinimą;</w:t>
      </w:r>
    </w:p>
    <w:p w:rsidR="00504C79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t>naudotis mokyklos biblioteka, kabinetuose esančiu inventoriumi ir</w:t>
      </w:r>
      <w:r w:rsidR="00F92759" w:rsidRPr="00504C79">
        <w:rPr>
          <w:rFonts w:ascii="Times New Roman" w:hAnsi="Times New Roman" w:cs="Times New Roman"/>
          <w:sz w:val="24"/>
          <w:szCs w:val="24"/>
        </w:rPr>
        <w:t xml:space="preserve"> </w:t>
      </w:r>
      <w:r w:rsidRPr="00504C79">
        <w:rPr>
          <w:rFonts w:ascii="Times New Roman" w:hAnsi="Times New Roman" w:cs="Times New Roman"/>
          <w:sz w:val="24"/>
          <w:szCs w:val="24"/>
        </w:rPr>
        <w:t>informacinių techno</w:t>
      </w:r>
      <w:r w:rsidR="00504C79">
        <w:rPr>
          <w:rFonts w:ascii="Times New Roman" w:hAnsi="Times New Roman" w:cs="Times New Roman"/>
          <w:sz w:val="24"/>
          <w:szCs w:val="24"/>
        </w:rPr>
        <w:t>logijų įranga mokymosi tikslais;</w:t>
      </w:r>
    </w:p>
    <w:p w:rsidR="00504C79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t>dalyvauti mokyklos savivaldoje: būti išrinktam į Mokinių tarybą, teikti</w:t>
      </w:r>
      <w:r w:rsidR="00F92759" w:rsidRPr="00504C79">
        <w:rPr>
          <w:rFonts w:ascii="Times New Roman" w:hAnsi="Times New Roman" w:cs="Times New Roman"/>
          <w:sz w:val="24"/>
          <w:szCs w:val="24"/>
        </w:rPr>
        <w:t xml:space="preserve"> </w:t>
      </w:r>
      <w:r w:rsidRPr="00504C79">
        <w:rPr>
          <w:rFonts w:ascii="Times New Roman" w:hAnsi="Times New Roman" w:cs="Times New Roman"/>
          <w:sz w:val="24"/>
          <w:szCs w:val="24"/>
        </w:rPr>
        <w:t>pasiūlymus mokyklos veiklos gerinimui;</w:t>
      </w:r>
    </w:p>
    <w:p w:rsidR="00E55FCD" w:rsidRPr="00504C79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t>įstatymų nustatyta tvarka ginti savo teises.</w:t>
      </w:r>
    </w:p>
    <w:p w:rsidR="00E55FCD" w:rsidRPr="00504C79" w:rsidRDefault="00E55FCD" w:rsidP="00504C79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C79">
        <w:rPr>
          <w:rFonts w:ascii="Times New Roman" w:hAnsi="Times New Roman" w:cs="Times New Roman"/>
          <w:b/>
          <w:bCs/>
          <w:sz w:val="24"/>
          <w:szCs w:val="24"/>
        </w:rPr>
        <w:t>Mokinys privalo:</w:t>
      </w:r>
    </w:p>
    <w:p w:rsidR="0013114A" w:rsidRDefault="0080279F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4C7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572FE9" w:rsidRPr="00504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udarius mokymosi sutartį, laikytis visų jos sąlygų, </w:t>
      </w:r>
      <w:r w:rsidRPr="00504C79">
        <w:rPr>
          <w:rFonts w:ascii="Times New Roman" w:hAnsi="Times New Roman" w:cs="Times New Roman"/>
          <w:sz w:val="24"/>
          <w:szCs w:val="24"/>
          <w:shd w:val="clear" w:color="auto" w:fill="FFFFFF"/>
        </w:rPr>
        <w:t>mokyklos</w:t>
      </w:r>
      <w:r w:rsidR="00572FE9" w:rsidRPr="00504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vidaus tvarką reglamentuojančių dokumentų reikalavimų</w:t>
      </w:r>
      <w:r w:rsidR="00FE0ED1" w:rsidRPr="00504C79">
        <w:rPr>
          <w:rFonts w:ascii="Times New Roman" w:hAnsi="Times New Roman" w:cs="Times New Roman"/>
          <w:sz w:val="24"/>
          <w:szCs w:val="24"/>
          <w:shd w:val="clear" w:color="auto" w:fill="FFFFFF"/>
        </w:rPr>
        <w:t>, nutarimų ir sprendimų</w:t>
      </w:r>
      <w:r w:rsidR="00572FE9" w:rsidRPr="00504C7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mokytis pagal savo gebėjimus ir poreikius LR Švietimo įstatymo nustatyta</w:t>
      </w:r>
      <w:r w:rsidR="00F92759" w:rsidRPr="0013114A">
        <w:rPr>
          <w:rFonts w:ascii="Times New Roman" w:hAnsi="Times New Roman" w:cs="Times New Roman"/>
          <w:sz w:val="24"/>
          <w:szCs w:val="24"/>
        </w:rPr>
        <w:t xml:space="preserve"> </w:t>
      </w:r>
      <w:r w:rsidRPr="0013114A">
        <w:rPr>
          <w:rFonts w:ascii="Times New Roman" w:hAnsi="Times New Roman" w:cs="Times New Roman"/>
          <w:sz w:val="24"/>
          <w:szCs w:val="24"/>
        </w:rPr>
        <w:t>tvarka;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pagarbiai bendrauti su mokytojais, mokiniais ir kitais bendruomenės nariais;</w:t>
      </w:r>
    </w:p>
    <w:p w:rsidR="0013114A" w:rsidRPr="0013114A" w:rsidRDefault="00FA6B3C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 xml:space="preserve">pertraukų metu kabinetuose, koridoriuose, laiptinėse, rūbinėje, bibliotekoje, valgykloje ir kitose </w:t>
      </w:r>
      <w:r w:rsidR="0080279F" w:rsidRPr="0013114A">
        <w:rPr>
          <w:rFonts w:ascii="Times New Roman" w:hAnsi="Times New Roman" w:cs="Times New Roman"/>
          <w:sz w:val="24"/>
          <w:szCs w:val="24"/>
        </w:rPr>
        <w:t>mokyklos</w:t>
      </w:r>
      <w:r w:rsidRPr="0013114A">
        <w:rPr>
          <w:rFonts w:ascii="Times New Roman" w:hAnsi="Times New Roman" w:cs="Times New Roman"/>
          <w:sz w:val="24"/>
          <w:szCs w:val="24"/>
        </w:rPr>
        <w:t xml:space="preserve"> patalpose bei </w:t>
      </w:r>
      <w:r w:rsidR="0080279F" w:rsidRPr="0013114A">
        <w:rPr>
          <w:rFonts w:ascii="Times New Roman" w:hAnsi="Times New Roman" w:cs="Times New Roman"/>
          <w:sz w:val="24"/>
          <w:szCs w:val="24"/>
        </w:rPr>
        <w:t>mokyklos</w:t>
      </w:r>
      <w:r w:rsidRPr="0013114A">
        <w:rPr>
          <w:rFonts w:ascii="Times New Roman" w:hAnsi="Times New Roman" w:cs="Times New Roman"/>
          <w:sz w:val="24"/>
          <w:szCs w:val="24"/>
        </w:rPr>
        <w:t xml:space="preserve"> kieme laikytis saugaus elgesio taisyklių</w:t>
      </w:r>
      <w:r w:rsidR="00F92759" w:rsidRPr="0013114A">
        <w:rPr>
          <w:rFonts w:ascii="Times New Roman" w:hAnsi="Times New Roman" w:cs="Times New Roman"/>
          <w:sz w:val="24"/>
          <w:szCs w:val="24"/>
        </w:rPr>
        <w:t>,</w:t>
      </w:r>
      <w:r w:rsidRPr="0013114A">
        <w:rPr>
          <w:rFonts w:ascii="Times New Roman" w:hAnsi="Times New Roman" w:cs="Times New Roman"/>
          <w:sz w:val="24"/>
          <w:szCs w:val="24"/>
        </w:rPr>
        <w:t xml:space="preserve"> elgtis saugiai ir atsakingai savo ir kitų atžvilgiu;</w:t>
      </w:r>
    </w:p>
    <w:p w:rsidR="0013114A" w:rsidRPr="0013114A" w:rsidRDefault="00FA6B3C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laikytis saugaus darbo ir elgesio taisyklių (fizikos,</w:t>
      </w:r>
      <w:r w:rsidR="0080279F" w:rsidRPr="0013114A">
        <w:rPr>
          <w:rFonts w:ascii="Times New Roman" w:hAnsi="Times New Roman" w:cs="Times New Roman"/>
          <w:sz w:val="24"/>
          <w:szCs w:val="24"/>
        </w:rPr>
        <w:t xml:space="preserve"> biologijos, technologijų</w:t>
      </w:r>
      <w:r w:rsidRPr="0013114A">
        <w:rPr>
          <w:rFonts w:ascii="Times New Roman" w:hAnsi="Times New Roman" w:cs="Times New Roman"/>
          <w:sz w:val="24"/>
          <w:szCs w:val="24"/>
        </w:rPr>
        <w:t xml:space="preserve">, chemijos, IT, šokio, </w:t>
      </w:r>
      <w:r w:rsidR="00F92759" w:rsidRPr="0013114A">
        <w:rPr>
          <w:rFonts w:ascii="Times New Roman" w:hAnsi="Times New Roman" w:cs="Times New Roman"/>
          <w:sz w:val="24"/>
          <w:szCs w:val="24"/>
        </w:rPr>
        <w:t>fizinio ugdymo</w:t>
      </w:r>
      <w:r w:rsidRPr="0013114A">
        <w:rPr>
          <w:rFonts w:ascii="Times New Roman" w:hAnsi="Times New Roman" w:cs="Times New Roman"/>
          <w:sz w:val="24"/>
          <w:szCs w:val="24"/>
        </w:rPr>
        <w:t xml:space="preserve"> pamokose ir bibliotekoje);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pastebėjus smurto ar patyčių atveju</w:t>
      </w:r>
      <w:r w:rsidR="0080279F" w:rsidRPr="0013114A">
        <w:rPr>
          <w:rFonts w:ascii="Times New Roman" w:hAnsi="Times New Roman" w:cs="Times New Roman"/>
          <w:sz w:val="24"/>
          <w:szCs w:val="24"/>
        </w:rPr>
        <w:t>s mokykloje ir jos teritorijoje</w:t>
      </w:r>
      <w:r w:rsidRPr="0013114A">
        <w:rPr>
          <w:rFonts w:ascii="Times New Roman" w:hAnsi="Times New Roman" w:cs="Times New Roman"/>
          <w:sz w:val="24"/>
          <w:szCs w:val="24"/>
        </w:rPr>
        <w:t xml:space="preserve"> pranešti</w:t>
      </w:r>
      <w:r w:rsidR="00F92759" w:rsidRPr="0013114A">
        <w:rPr>
          <w:rFonts w:ascii="Times New Roman" w:hAnsi="Times New Roman" w:cs="Times New Roman"/>
          <w:sz w:val="24"/>
          <w:szCs w:val="24"/>
        </w:rPr>
        <w:t xml:space="preserve"> </w:t>
      </w:r>
      <w:r w:rsidRPr="0013114A">
        <w:rPr>
          <w:rFonts w:ascii="Times New Roman" w:hAnsi="Times New Roman" w:cs="Times New Roman"/>
          <w:sz w:val="24"/>
          <w:szCs w:val="24"/>
        </w:rPr>
        <w:t>mokytojams, klasės vadovui, socialiniam pedagogui, mokyklos administracijai arba bet</w:t>
      </w:r>
      <w:r w:rsidR="00F92759" w:rsidRPr="0013114A">
        <w:rPr>
          <w:rFonts w:ascii="Times New Roman" w:hAnsi="Times New Roman" w:cs="Times New Roman"/>
          <w:sz w:val="24"/>
          <w:szCs w:val="24"/>
        </w:rPr>
        <w:t xml:space="preserve"> </w:t>
      </w:r>
      <w:r w:rsidRPr="0013114A">
        <w:rPr>
          <w:rFonts w:ascii="Times New Roman" w:hAnsi="Times New Roman" w:cs="Times New Roman"/>
          <w:sz w:val="24"/>
          <w:szCs w:val="24"/>
        </w:rPr>
        <w:t>kuriam suaugusiam mokyklos darbuotojui;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atsakingai elgtis virtualioje erdvėje, gerbti savo ir kitų privatumą bei teises;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vykdyti mokyklos direktoriaus bei savivaldos institucijų nutarimus;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dalyvauti mokyklos ugdymo planuose numatytuose bendruose mokyklos</w:t>
      </w:r>
      <w:r w:rsidR="00F92759" w:rsidRPr="0013114A">
        <w:rPr>
          <w:rFonts w:ascii="Times New Roman" w:hAnsi="Times New Roman" w:cs="Times New Roman"/>
          <w:sz w:val="24"/>
          <w:szCs w:val="24"/>
        </w:rPr>
        <w:t xml:space="preserve"> </w:t>
      </w:r>
      <w:r w:rsidRPr="0013114A">
        <w:rPr>
          <w:rFonts w:ascii="Times New Roman" w:hAnsi="Times New Roman" w:cs="Times New Roman"/>
          <w:sz w:val="24"/>
          <w:szCs w:val="24"/>
        </w:rPr>
        <w:t>renginiuose;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palaikyti švarą ir tvarką s</w:t>
      </w:r>
      <w:r w:rsidR="00F92759" w:rsidRPr="0013114A">
        <w:rPr>
          <w:rFonts w:ascii="Times New Roman" w:hAnsi="Times New Roman" w:cs="Times New Roman"/>
          <w:sz w:val="24"/>
          <w:szCs w:val="24"/>
        </w:rPr>
        <w:t>avo klasėje ir visoje mokykloje;</w:t>
      </w:r>
    </w:p>
    <w:p w:rsidR="0013114A" w:rsidRPr="0013114A" w:rsidRDefault="00B933C6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rūšiuoti šiukšles;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tausoti ir saugoti mokyklos turtą: inventorių, patalpas, baldus, vadovėlius ir</w:t>
      </w:r>
      <w:r w:rsidR="00F92759" w:rsidRPr="0013114A">
        <w:rPr>
          <w:rFonts w:ascii="Times New Roman" w:hAnsi="Times New Roman" w:cs="Times New Roman"/>
          <w:sz w:val="24"/>
          <w:szCs w:val="24"/>
        </w:rPr>
        <w:t xml:space="preserve"> </w:t>
      </w:r>
      <w:r w:rsidRPr="0013114A">
        <w:rPr>
          <w:rFonts w:ascii="Times New Roman" w:hAnsi="Times New Roman" w:cs="Times New Roman"/>
          <w:sz w:val="24"/>
          <w:szCs w:val="24"/>
        </w:rPr>
        <w:t>knygas. Sugadinus ar sunaikinus turtą, atlyginti padarytą žalą pagal mokyklos nustatytą</w:t>
      </w:r>
      <w:r w:rsidR="00F92759" w:rsidRPr="0013114A">
        <w:rPr>
          <w:rFonts w:ascii="Times New Roman" w:hAnsi="Times New Roman" w:cs="Times New Roman"/>
          <w:sz w:val="24"/>
          <w:szCs w:val="24"/>
        </w:rPr>
        <w:t xml:space="preserve"> </w:t>
      </w:r>
      <w:r w:rsidRPr="0013114A">
        <w:rPr>
          <w:rFonts w:ascii="Times New Roman" w:hAnsi="Times New Roman" w:cs="Times New Roman"/>
          <w:sz w:val="24"/>
          <w:szCs w:val="24"/>
        </w:rPr>
        <w:t>tvarką;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dėvėti mokyklinę uniformą;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į pamokas atvykti laiku;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lastRenderedPageBreak/>
        <w:t>turėti reikiamas priemones pamokoms;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pamokų metu mobiliais telefonais naudotis tik ugdymo tikslams;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rūpintis, kad būtų pateisintos praleistos pamokos;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rūpintis asmeninių daiktų saugumu, nepalikti vertingų daiktų be priežiūros;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rastus daiktus perduoti mokyklos administracijai</w:t>
      </w:r>
      <w:r w:rsidR="00F92759" w:rsidRPr="0013114A">
        <w:rPr>
          <w:rFonts w:ascii="Times New Roman" w:hAnsi="Times New Roman" w:cs="Times New Roman"/>
          <w:sz w:val="24"/>
          <w:szCs w:val="24"/>
        </w:rPr>
        <w:t xml:space="preserve"> arba bet kuriam suaugusiam mokyklos darbuotojui;</w:t>
      </w:r>
      <w:r w:rsidR="00B933C6" w:rsidRPr="001311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14A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gerbti savo valstybės istoriją, simbolius, vadovus, savo gimtąją kalbą ir</w:t>
      </w:r>
      <w:r w:rsidR="00F92759" w:rsidRPr="0013114A">
        <w:rPr>
          <w:rFonts w:ascii="Times New Roman" w:hAnsi="Times New Roman" w:cs="Times New Roman"/>
          <w:sz w:val="24"/>
          <w:szCs w:val="24"/>
        </w:rPr>
        <w:t xml:space="preserve"> </w:t>
      </w:r>
      <w:r w:rsidRPr="0013114A">
        <w:rPr>
          <w:rFonts w:ascii="Times New Roman" w:hAnsi="Times New Roman" w:cs="Times New Roman"/>
          <w:sz w:val="24"/>
          <w:szCs w:val="24"/>
        </w:rPr>
        <w:t>kultūrą, neįžeidžiant kitų tautų pilietinių jausmų;</w:t>
      </w:r>
    </w:p>
    <w:p w:rsidR="00E55FCD" w:rsidRPr="0013114A" w:rsidRDefault="00E55FCD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14A">
        <w:rPr>
          <w:rFonts w:ascii="Times New Roman" w:hAnsi="Times New Roman" w:cs="Times New Roman"/>
          <w:sz w:val="24"/>
          <w:szCs w:val="24"/>
        </w:rPr>
        <w:t>profilaktiškai kartą per metus (iki rugsėjo 15 d.) pasitikrinti sveikatą.</w:t>
      </w:r>
    </w:p>
    <w:p w:rsidR="00406270" w:rsidRPr="00BD11FD" w:rsidRDefault="00406270" w:rsidP="00504C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6D5A" w:rsidRPr="00504C79" w:rsidRDefault="00566D5A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C79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F92759" w:rsidRDefault="00F92759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C79">
        <w:rPr>
          <w:rFonts w:ascii="Times New Roman" w:hAnsi="Times New Roman" w:cs="Times New Roman"/>
          <w:b/>
          <w:sz w:val="24"/>
          <w:szCs w:val="24"/>
        </w:rPr>
        <w:t xml:space="preserve"> MOKINIUI DRAUDŽIAMA</w:t>
      </w:r>
    </w:p>
    <w:p w:rsidR="0013114A" w:rsidRPr="00BD11FD" w:rsidRDefault="0013114A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829BD" w:rsidRPr="00F829BD" w:rsidRDefault="00E55FCD" w:rsidP="00F829BD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9BD">
        <w:rPr>
          <w:rFonts w:ascii="Times New Roman" w:hAnsi="Times New Roman" w:cs="Times New Roman"/>
          <w:b/>
          <w:bCs/>
          <w:sz w:val="24"/>
          <w:szCs w:val="24"/>
        </w:rPr>
        <w:t>Mokiniui draudžiama:</w:t>
      </w:r>
    </w:p>
    <w:p w:rsidR="00F829BD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sz w:val="24"/>
          <w:szCs w:val="24"/>
        </w:rPr>
        <w:t>fiziškai ar psichologiškai smurtauti, tyčiotis iš mokinių ar kitų mokyklos</w:t>
      </w:r>
      <w:r w:rsidR="00F92759" w:rsidRPr="00F829BD">
        <w:rPr>
          <w:rFonts w:ascii="Times New Roman" w:hAnsi="Times New Roman" w:cs="Times New Roman"/>
          <w:sz w:val="24"/>
          <w:szCs w:val="24"/>
        </w:rPr>
        <w:t xml:space="preserve"> </w:t>
      </w:r>
      <w:r w:rsidRPr="00F829BD">
        <w:rPr>
          <w:rFonts w:ascii="Times New Roman" w:hAnsi="Times New Roman" w:cs="Times New Roman"/>
          <w:sz w:val="24"/>
          <w:szCs w:val="24"/>
        </w:rPr>
        <w:t>bendruomenės narių;</w:t>
      </w:r>
    </w:p>
    <w:p w:rsidR="00F829BD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sz w:val="24"/>
          <w:szCs w:val="24"/>
        </w:rPr>
        <w:t>mokykloje, jos teritorijoje ar išvykose turėti ir vartoti psichoaktyvias medžiagas</w:t>
      </w:r>
      <w:r w:rsidR="00F92759" w:rsidRPr="00F829BD">
        <w:rPr>
          <w:rFonts w:ascii="Times New Roman" w:hAnsi="Times New Roman" w:cs="Times New Roman"/>
          <w:sz w:val="24"/>
          <w:szCs w:val="24"/>
        </w:rPr>
        <w:t xml:space="preserve"> </w:t>
      </w:r>
      <w:r w:rsidRPr="00F829BD">
        <w:rPr>
          <w:rFonts w:ascii="Times New Roman" w:hAnsi="Times New Roman" w:cs="Times New Roman"/>
          <w:sz w:val="24"/>
          <w:szCs w:val="24"/>
        </w:rPr>
        <w:t>(tabaką,</w:t>
      </w:r>
      <w:r w:rsidR="003A104F">
        <w:rPr>
          <w:rFonts w:ascii="Times New Roman" w:hAnsi="Times New Roman" w:cs="Times New Roman"/>
          <w:sz w:val="24"/>
          <w:szCs w:val="24"/>
        </w:rPr>
        <w:t xml:space="preserve"> elektronines cigaretes, </w:t>
      </w:r>
      <w:r w:rsidRPr="00F829BD">
        <w:rPr>
          <w:rFonts w:ascii="Times New Roman" w:hAnsi="Times New Roman" w:cs="Times New Roman"/>
          <w:sz w:val="24"/>
          <w:szCs w:val="24"/>
        </w:rPr>
        <w:t xml:space="preserve"> alkoholį, narkotikus ir kt.) ar būti apsvaigus nuo jų;</w:t>
      </w:r>
    </w:p>
    <w:p w:rsidR="00F829BD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sz w:val="24"/>
          <w:szCs w:val="24"/>
        </w:rPr>
        <w:t>turėti ginklų, nuodingų medžiagų, pirotechnikos gaminių ar kitų kenksmingų ir</w:t>
      </w:r>
      <w:r w:rsidR="00F92759" w:rsidRPr="00F829BD">
        <w:rPr>
          <w:rFonts w:ascii="Times New Roman" w:hAnsi="Times New Roman" w:cs="Times New Roman"/>
          <w:sz w:val="24"/>
          <w:szCs w:val="24"/>
        </w:rPr>
        <w:t xml:space="preserve"> </w:t>
      </w:r>
      <w:r w:rsidRPr="00F829BD">
        <w:rPr>
          <w:rFonts w:ascii="Times New Roman" w:hAnsi="Times New Roman" w:cs="Times New Roman"/>
          <w:sz w:val="24"/>
          <w:szCs w:val="24"/>
        </w:rPr>
        <w:t>sveikatai pavojingų daiktų;</w:t>
      </w:r>
    </w:p>
    <w:p w:rsidR="00F829BD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sz w:val="24"/>
          <w:szCs w:val="24"/>
        </w:rPr>
        <w:t>vartoti necenzūrinius žodžius, žaisti azartinius žaidimus, įžūliai ir</w:t>
      </w:r>
      <w:r w:rsidR="00F92759" w:rsidRPr="00F829BD">
        <w:rPr>
          <w:rFonts w:ascii="Times New Roman" w:hAnsi="Times New Roman" w:cs="Times New Roman"/>
          <w:sz w:val="24"/>
          <w:szCs w:val="24"/>
        </w:rPr>
        <w:t xml:space="preserve"> </w:t>
      </w:r>
      <w:r w:rsidRPr="00F829BD">
        <w:rPr>
          <w:rFonts w:ascii="Times New Roman" w:hAnsi="Times New Roman" w:cs="Times New Roman"/>
          <w:sz w:val="24"/>
          <w:szCs w:val="24"/>
        </w:rPr>
        <w:t>provokuojančiai elgtis;</w:t>
      </w:r>
    </w:p>
    <w:p w:rsidR="00F829BD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sz w:val="24"/>
          <w:szCs w:val="24"/>
        </w:rPr>
        <w:t>be leidimo vestis į mokyklą pašalinius asmenis;</w:t>
      </w:r>
    </w:p>
    <w:p w:rsidR="00F829BD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sz w:val="24"/>
          <w:szCs w:val="24"/>
        </w:rPr>
        <w:t>pamokoje naudotis mobiliuoju telefonu, garso ir vaizdo technika be mokytojo</w:t>
      </w:r>
      <w:r w:rsidR="00F92759" w:rsidRPr="00F829BD">
        <w:rPr>
          <w:rFonts w:ascii="Times New Roman" w:hAnsi="Times New Roman" w:cs="Times New Roman"/>
          <w:sz w:val="24"/>
          <w:szCs w:val="24"/>
        </w:rPr>
        <w:t xml:space="preserve"> </w:t>
      </w:r>
      <w:r w:rsidRPr="00F829BD">
        <w:rPr>
          <w:rFonts w:ascii="Times New Roman" w:hAnsi="Times New Roman" w:cs="Times New Roman"/>
          <w:sz w:val="24"/>
          <w:szCs w:val="24"/>
        </w:rPr>
        <w:t>leidimo;</w:t>
      </w:r>
    </w:p>
    <w:p w:rsidR="00F829BD" w:rsidRDefault="00E55FCD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sz w:val="24"/>
          <w:szCs w:val="24"/>
        </w:rPr>
        <w:t>nusira</w:t>
      </w:r>
      <w:r w:rsidR="006D3F80" w:rsidRPr="00F829BD">
        <w:rPr>
          <w:rFonts w:ascii="Times New Roman" w:hAnsi="Times New Roman" w:cs="Times New Roman"/>
          <w:sz w:val="24"/>
          <w:szCs w:val="24"/>
        </w:rPr>
        <w:t>šinėti, plagijuoti ir sukčiauti;</w:t>
      </w:r>
    </w:p>
    <w:p w:rsidR="00F829BD" w:rsidRDefault="006D3F80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sz w:val="24"/>
          <w:szCs w:val="24"/>
        </w:rPr>
        <w:t>f</w:t>
      </w:r>
      <w:r w:rsidR="00E55FCD" w:rsidRPr="00F829BD">
        <w:rPr>
          <w:rFonts w:ascii="Times New Roman" w:hAnsi="Times New Roman" w:cs="Times New Roman"/>
          <w:sz w:val="24"/>
          <w:szCs w:val="24"/>
        </w:rPr>
        <w:t>ilmuoti ir fotografuoti mokyklos bendruomenės narius ir viešinti jų atvaizdus negavus</w:t>
      </w:r>
      <w:r w:rsidR="00F92759" w:rsidRPr="00F829BD">
        <w:rPr>
          <w:rFonts w:ascii="Times New Roman" w:hAnsi="Times New Roman" w:cs="Times New Roman"/>
          <w:sz w:val="24"/>
          <w:szCs w:val="24"/>
        </w:rPr>
        <w:t xml:space="preserve"> </w:t>
      </w:r>
      <w:r w:rsidR="00E55FCD" w:rsidRPr="00F829BD">
        <w:rPr>
          <w:rFonts w:ascii="Times New Roman" w:hAnsi="Times New Roman" w:cs="Times New Roman"/>
          <w:sz w:val="24"/>
          <w:szCs w:val="24"/>
        </w:rPr>
        <w:t>asmens sutikimo;</w:t>
      </w:r>
    </w:p>
    <w:p w:rsidR="00F829BD" w:rsidRPr="00F829BD" w:rsidRDefault="00DB00C1" w:rsidP="00504C79">
      <w:pPr>
        <w:pStyle w:val="Sraopastraipa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6D3F80"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>e priežasties p</w:t>
      </w:r>
      <w:r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>raleisti pamokas, į jas vėluoti;</w:t>
      </w:r>
    </w:p>
    <w:p w:rsidR="00F829BD" w:rsidRPr="00F829BD" w:rsidRDefault="00DB00C1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D3F80"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amokų metu mokykloje dėvėti striukes, paltus, nešioti kepures ir nederančius prie mokyklinės uniformos, keliančius grėsmę aplinkinių </w:t>
      </w:r>
      <w:r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>saugumui  papuošalus/aksesuarus;</w:t>
      </w:r>
    </w:p>
    <w:p w:rsidR="00F829BD" w:rsidRDefault="00DB00C1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t>p</w:t>
      </w:r>
      <w:r w:rsidR="00E55FCD" w:rsidRPr="00504C79">
        <w:rPr>
          <w:rFonts w:ascii="Times New Roman" w:hAnsi="Times New Roman" w:cs="Times New Roman"/>
          <w:sz w:val="24"/>
          <w:szCs w:val="24"/>
        </w:rPr>
        <w:t>latinti informaciją apie asmenį be jo sutikimo per masines informavimo priemones,</w:t>
      </w:r>
      <w:r w:rsidR="00F829BD">
        <w:rPr>
          <w:rFonts w:ascii="Times New Roman" w:hAnsi="Times New Roman" w:cs="Times New Roman"/>
          <w:sz w:val="24"/>
          <w:szCs w:val="24"/>
        </w:rPr>
        <w:t xml:space="preserve"> </w:t>
      </w:r>
      <w:r w:rsidR="00E55FCD" w:rsidRPr="00F829BD">
        <w:rPr>
          <w:rFonts w:ascii="Times New Roman" w:hAnsi="Times New Roman" w:cs="Times New Roman"/>
          <w:sz w:val="24"/>
          <w:szCs w:val="24"/>
        </w:rPr>
        <w:t>soc</w:t>
      </w:r>
      <w:r w:rsidR="006D3F80" w:rsidRPr="00F829BD">
        <w:rPr>
          <w:rFonts w:ascii="Times New Roman" w:hAnsi="Times New Roman" w:cs="Times New Roman"/>
          <w:sz w:val="24"/>
          <w:szCs w:val="24"/>
        </w:rPr>
        <w:t>ialinius tinklalapius internete;</w:t>
      </w:r>
    </w:p>
    <w:p w:rsidR="00F829BD" w:rsidRPr="00F829BD" w:rsidRDefault="00DB00C1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A6B3C"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amokose </w:t>
      </w:r>
      <w:r w:rsidR="006D3F80"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gerti ar valgyti</w:t>
      </w:r>
      <w:r w:rsidR="00FA6B3C"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6B3C" w:rsidRPr="00F829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(išskyrus vandenį),</w:t>
      </w:r>
      <w:r w:rsidR="006D3F80"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kramtyti gumą;</w:t>
      </w:r>
    </w:p>
    <w:p w:rsidR="00F829BD" w:rsidRPr="00F829BD" w:rsidRDefault="00DB00C1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="006D3F80" w:rsidRPr="00F829BD">
        <w:rPr>
          <w:rFonts w:ascii="Times New Roman" w:hAnsi="Times New Roman" w:cs="Times New Roman"/>
          <w:color w:val="000000" w:themeColor="text1"/>
          <w:sz w:val="24"/>
          <w:szCs w:val="24"/>
        </w:rPr>
        <w:t>iemos metu žaisti su sniegu arti mokyklos pastato, mėtyti sniegą į sienas, langus, pr</w:t>
      </w:r>
      <w:r w:rsidR="00775154">
        <w:rPr>
          <w:rFonts w:ascii="Times New Roman" w:hAnsi="Times New Roman" w:cs="Times New Roman"/>
          <w:color w:val="000000" w:themeColor="text1"/>
          <w:sz w:val="24"/>
          <w:szCs w:val="24"/>
        </w:rPr>
        <w:t>aeivius ir transporto priemones;</w:t>
      </w:r>
    </w:p>
    <w:p w:rsidR="00313A8F" w:rsidRPr="00504C79" w:rsidRDefault="00DB00C1" w:rsidP="00504C79">
      <w:pPr>
        <w:pStyle w:val="Sraopastraipa"/>
        <w:numPr>
          <w:ilvl w:val="1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4C79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313A8F" w:rsidRPr="00504C79">
        <w:rPr>
          <w:rFonts w:ascii="Times New Roman" w:hAnsi="Times New Roman" w:cs="Times New Roman"/>
          <w:sz w:val="24"/>
          <w:szCs w:val="24"/>
        </w:rPr>
        <w:t xml:space="preserve">rikdyti viešąją rimtį – šaukti, švilpti, triukšmauti, garsiai klausytis muzikos, važinėti </w:t>
      </w:r>
      <w:r w:rsidRPr="00504C79">
        <w:rPr>
          <w:rFonts w:ascii="Times New Roman" w:hAnsi="Times New Roman" w:cs="Times New Roman"/>
          <w:sz w:val="24"/>
          <w:szCs w:val="24"/>
        </w:rPr>
        <w:t>mokyklos</w:t>
      </w:r>
      <w:r w:rsidR="00313A8F" w:rsidRPr="00504C79">
        <w:rPr>
          <w:rFonts w:ascii="Times New Roman" w:hAnsi="Times New Roman" w:cs="Times New Roman"/>
          <w:sz w:val="24"/>
          <w:szCs w:val="24"/>
        </w:rPr>
        <w:t xml:space="preserve"> koridoriais riedučiais, riedlentėmis, paspirtukais.</w:t>
      </w:r>
    </w:p>
    <w:p w:rsidR="00566D5A" w:rsidRPr="00BD11FD" w:rsidRDefault="00566D5A" w:rsidP="00504C79">
      <w:pPr>
        <w:pStyle w:val="listparagraph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566D5A" w:rsidRPr="00504C79" w:rsidRDefault="006D3F80" w:rsidP="00F829BD">
      <w:pPr>
        <w:pStyle w:val="listparagraph"/>
        <w:spacing w:before="0" w:beforeAutospacing="0" w:after="0" w:afterAutospacing="0" w:line="360" w:lineRule="auto"/>
        <w:jc w:val="center"/>
        <w:rPr>
          <w:b/>
          <w:color w:val="000000" w:themeColor="text1"/>
        </w:rPr>
      </w:pPr>
      <w:r w:rsidRPr="00504C79">
        <w:rPr>
          <w:b/>
          <w:color w:val="000000" w:themeColor="text1"/>
        </w:rPr>
        <w:t>I</w:t>
      </w:r>
      <w:r w:rsidR="00566D5A" w:rsidRPr="00504C79">
        <w:rPr>
          <w:b/>
          <w:color w:val="000000" w:themeColor="text1"/>
        </w:rPr>
        <w:t xml:space="preserve">V </w:t>
      </w:r>
      <w:r w:rsidR="0007475C" w:rsidRPr="00504C79">
        <w:rPr>
          <w:b/>
          <w:color w:val="000000" w:themeColor="text1"/>
        </w:rPr>
        <w:t>SKYRIUS</w:t>
      </w:r>
    </w:p>
    <w:p w:rsidR="006D3F80" w:rsidRPr="00504C79" w:rsidRDefault="006D3F80" w:rsidP="00F829BD">
      <w:pPr>
        <w:pStyle w:val="listparagraph"/>
        <w:spacing w:before="0" w:beforeAutospacing="0" w:after="0" w:afterAutospacing="0" w:line="360" w:lineRule="auto"/>
        <w:jc w:val="center"/>
        <w:rPr>
          <w:b/>
          <w:color w:val="000000" w:themeColor="text1"/>
        </w:rPr>
      </w:pPr>
      <w:r w:rsidRPr="00504C79">
        <w:rPr>
          <w:b/>
          <w:color w:val="000000" w:themeColor="text1"/>
        </w:rPr>
        <w:t>MOKINIŲ ATSAKOMYBĖ</w:t>
      </w:r>
    </w:p>
    <w:p w:rsidR="006D3F80" w:rsidRPr="00BD11FD" w:rsidRDefault="006D3F80" w:rsidP="00504C79">
      <w:pPr>
        <w:pStyle w:val="listparagraph"/>
        <w:spacing w:before="0" w:beforeAutospacing="0" w:after="0" w:afterAutospacing="0" w:line="360" w:lineRule="auto"/>
        <w:ind w:left="1080"/>
        <w:jc w:val="center"/>
        <w:rPr>
          <w:b/>
          <w:color w:val="000000" w:themeColor="text1"/>
          <w:sz w:val="16"/>
          <w:szCs w:val="16"/>
        </w:rPr>
      </w:pPr>
    </w:p>
    <w:p w:rsidR="00F829BD" w:rsidRPr="00F829BD" w:rsidRDefault="006D3F80" w:rsidP="00F829BD">
      <w:pPr>
        <w:pStyle w:val="prastasiniatinklio"/>
        <w:numPr>
          <w:ilvl w:val="0"/>
          <w:numId w:val="6"/>
        </w:numPr>
        <w:tabs>
          <w:tab w:val="left" w:pos="1560"/>
        </w:tabs>
        <w:spacing w:before="0" w:beforeAutospacing="0" w:after="0" w:afterAutospacing="0" w:line="360" w:lineRule="auto"/>
        <w:ind w:left="0" w:firstLine="1134"/>
        <w:jc w:val="both"/>
        <w:rPr>
          <w:color w:val="000000" w:themeColor="text1"/>
        </w:rPr>
      </w:pPr>
      <w:r w:rsidRPr="00504C79">
        <w:rPr>
          <w:color w:val="000000" w:themeColor="text1"/>
        </w:rPr>
        <w:t>Mokiniui, nevykdančiam savo pareigų, nesilaikančiam priėmimo į mokyklą sutarties sąlygų, mokinių elgesio taisyklių, vengiančiam lankyti pamokas, mokyklą ar nelankančiam mokyklos, individualiai (priklausomai nuo situacijos) taikomos šios nuobaudos:</w:t>
      </w:r>
    </w:p>
    <w:p w:rsidR="00F829BD" w:rsidRDefault="006D3F80" w:rsidP="00F829BD">
      <w:pPr>
        <w:pStyle w:val="prastasiniatinklio"/>
        <w:numPr>
          <w:ilvl w:val="1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04C79">
        <w:rPr>
          <w:color w:val="000000" w:themeColor="text1"/>
        </w:rPr>
        <w:t xml:space="preserve">mokytojo, klasės </w:t>
      </w:r>
      <w:r w:rsidR="00067567">
        <w:rPr>
          <w:color w:val="000000" w:themeColor="text1"/>
        </w:rPr>
        <w:t xml:space="preserve">vadovo </w:t>
      </w:r>
      <w:r w:rsidRPr="00504C79">
        <w:rPr>
          <w:color w:val="000000" w:themeColor="text1"/>
        </w:rPr>
        <w:t xml:space="preserve"> pastaba elektroniniame dienyne;</w:t>
      </w:r>
    </w:p>
    <w:p w:rsidR="00F829BD" w:rsidRDefault="001903D0" w:rsidP="00F829BD">
      <w:pPr>
        <w:pStyle w:val="prastasiniatinklio"/>
        <w:numPr>
          <w:ilvl w:val="1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829BD">
        <w:rPr>
          <w:color w:val="000000" w:themeColor="text1"/>
        </w:rPr>
        <w:t>i</w:t>
      </w:r>
      <w:r w:rsidR="006D3F80" w:rsidRPr="00F829BD">
        <w:rPr>
          <w:color w:val="000000" w:themeColor="text1"/>
        </w:rPr>
        <w:t>ndividualus pokalbis – konsultacija su mokyklos socialiniu pedagogu;</w:t>
      </w:r>
    </w:p>
    <w:p w:rsidR="00F829BD" w:rsidRDefault="006D3F80" w:rsidP="00F829BD">
      <w:pPr>
        <w:pStyle w:val="prastasiniatinklio"/>
        <w:numPr>
          <w:ilvl w:val="1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829BD">
        <w:rPr>
          <w:color w:val="000000" w:themeColor="text1"/>
        </w:rPr>
        <w:t xml:space="preserve">mokinio svarstymas </w:t>
      </w:r>
      <w:r w:rsidR="00067567">
        <w:rPr>
          <w:color w:val="000000" w:themeColor="text1"/>
        </w:rPr>
        <w:t xml:space="preserve"> mokyklos </w:t>
      </w:r>
      <w:r w:rsidRPr="00F829BD">
        <w:rPr>
          <w:color w:val="000000" w:themeColor="text1"/>
        </w:rPr>
        <w:t>Vaiko gerovės komisijoje;</w:t>
      </w:r>
    </w:p>
    <w:p w:rsidR="00F829BD" w:rsidRDefault="006D3F80" w:rsidP="00F829BD">
      <w:pPr>
        <w:pStyle w:val="prastasiniatinklio"/>
        <w:numPr>
          <w:ilvl w:val="1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829BD">
        <w:rPr>
          <w:color w:val="000000" w:themeColor="text1"/>
        </w:rPr>
        <w:t>direktoriaus įsakymu pareikštas papeikimas;</w:t>
      </w:r>
    </w:p>
    <w:p w:rsidR="00F829BD" w:rsidRDefault="006D3F80" w:rsidP="00F829BD">
      <w:pPr>
        <w:pStyle w:val="prastasiniatinklio"/>
        <w:numPr>
          <w:ilvl w:val="1"/>
          <w:numId w:val="6"/>
        </w:numPr>
        <w:tabs>
          <w:tab w:val="left" w:pos="1560"/>
        </w:tabs>
        <w:spacing w:before="0" w:beforeAutospacing="0" w:after="0" w:afterAutospacing="0" w:line="360" w:lineRule="auto"/>
        <w:ind w:left="0" w:firstLine="1134"/>
        <w:jc w:val="both"/>
        <w:rPr>
          <w:color w:val="000000" w:themeColor="text1"/>
        </w:rPr>
      </w:pPr>
      <w:r w:rsidRPr="00F829BD">
        <w:rPr>
          <w:color w:val="000000" w:themeColor="text1"/>
        </w:rPr>
        <w:t xml:space="preserve">siūlymas vienašališkai nutraukti mokymosi sutartį (jei mokiniui yra daugiau nei 16 </w:t>
      </w:r>
      <w:r w:rsidR="00F829BD">
        <w:rPr>
          <w:color w:val="000000" w:themeColor="text1"/>
        </w:rPr>
        <w:t>metų);</w:t>
      </w:r>
    </w:p>
    <w:p w:rsidR="00F829BD" w:rsidRDefault="00F829BD" w:rsidP="00F829BD">
      <w:pPr>
        <w:pStyle w:val="prastasiniatinklio"/>
        <w:numPr>
          <w:ilvl w:val="1"/>
          <w:numId w:val="6"/>
        </w:numPr>
        <w:tabs>
          <w:tab w:val="left" w:pos="1560"/>
        </w:tabs>
        <w:spacing w:before="0" w:beforeAutospacing="0" w:after="0" w:afterAutospacing="0" w:line="360" w:lineRule="auto"/>
        <w:ind w:left="0" w:firstLine="1134"/>
        <w:jc w:val="both"/>
        <w:rPr>
          <w:color w:val="000000" w:themeColor="text1"/>
        </w:rPr>
      </w:pPr>
      <w:r>
        <w:rPr>
          <w:color w:val="000000" w:themeColor="text1"/>
        </w:rPr>
        <w:t>m</w:t>
      </w:r>
      <w:r w:rsidR="006D3F80" w:rsidRPr="00F829BD">
        <w:rPr>
          <w:color w:val="000000" w:themeColor="text1"/>
        </w:rPr>
        <w:t>okiniui (įstatymų numatytais atvejais jo tėvams (globėjams), nuolat ir sistemingai nevykdančiam savo pareigų, nesilaikančiam priėmimo į mokyklą sutarties, vengiančiam lankyti mokyklą, taikoma administracinė atsakomybė ir pateikiama informacija savivald</w:t>
      </w:r>
      <w:r>
        <w:rPr>
          <w:color w:val="000000" w:themeColor="text1"/>
        </w:rPr>
        <w:t>os ar teisėsaugos institucijoms;</w:t>
      </w:r>
    </w:p>
    <w:p w:rsidR="0017715E" w:rsidRPr="00F829BD" w:rsidRDefault="00F829BD" w:rsidP="00F829BD">
      <w:pPr>
        <w:pStyle w:val="prastasiniatinklio"/>
        <w:numPr>
          <w:ilvl w:val="1"/>
          <w:numId w:val="6"/>
        </w:numPr>
        <w:tabs>
          <w:tab w:val="left" w:pos="1560"/>
        </w:tabs>
        <w:spacing w:before="0" w:beforeAutospacing="0" w:after="0" w:afterAutospacing="0" w:line="360" w:lineRule="auto"/>
        <w:ind w:left="0" w:firstLine="1134"/>
        <w:jc w:val="both"/>
        <w:rPr>
          <w:color w:val="000000" w:themeColor="text1"/>
        </w:rPr>
      </w:pPr>
      <w:r>
        <w:t>m</w:t>
      </w:r>
      <w:r w:rsidR="00566D5A" w:rsidRPr="00504C79">
        <w:t xml:space="preserve">okinių skatinimo ir drausminimo priemonės, numatytos ir patvirtintos mokyklos direktoriaus </w:t>
      </w:r>
      <w:r w:rsidR="0017715E" w:rsidRPr="00504C79">
        <w:t xml:space="preserve">2018 m. lapkričio 23 d. </w:t>
      </w:r>
      <w:r>
        <w:t xml:space="preserve">įsakymu </w:t>
      </w:r>
      <w:r w:rsidR="00566D5A" w:rsidRPr="00504C79">
        <w:t>Nr. V- 220 ,,Mokinių skatinimo ir nuobaudų skyrimo tvarkoje“.</w:t>
      </w:r>
    </w:p>
    <w:p w:rsidR="00BD11FD" w:rsidRDefault="00BD11F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FCD" w:rsidRPr="00504C79" w:rsidRDefault="00E55FC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C79">
        <w:rPr>
          <w:rFonts w:ascii="Times New Roman" w:hAnsi="Times New Roman" w:cs="Times New Roman"/>
          <w:b/>
          <w:bCs/>
          <w:sz w:val="24"/>
          <w:szCs w:val="24"/>
        </w:rPr>
        <w:t>V SKYRIUS</w:t>
      </w:r>
    </w:p>
    <w:p w:rsidR="00E55FCD" w:rsidRDefault="00E55FC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C79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:rsidR="00F829BD" w:rsidRPr="00BD11FD" w:rsidRDefault="00F829BD" w:rsidP="00504C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5154" w:rsidRDefault="00E55FCD" w:rsidP="00775154">
      <w:pPr>
        <w:pStyle w:val="Sraopastraipa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5154">
        <w:rPr>
          <w:rFonts w:ascii="Times New Roman" w:hAnsi="Times New Roman" w:cs="Times New Roman"/>
          <w:sz w:val="24"/>
          <w:szCs w:val="24"/>
        </w:rPr>
        <w:t>Mokinius su šiomis Taisyklėmis pasirašytinai supažindina klasės vadovas mokslo</w:t>
      </w:r>
      <w:r w:rsidR="00566D5A" w:rsidRPr="00775154">
        <w:rPr>
          <w:rFonts w:ascii="Times New Roman" w:hAnsi="Times New Roman" w:cs="Times New Roman"/>
          <w:sz w:val="24"/>
          <w:szCs w:val="24"/>
        </w:rPr>
        <w:t xml:space="preserve"> </w:t>
      </w:r>
      <w:r w:rsidRPr="00775154">
        <w:rPr>
          <w:rFonts w:ascii="Times New Roman" w:hAnsi="Times New Roman" w:cs="Times New Roman"/>
          <w:sz w:val="24"/>
          <w:szCs w:val="24"/>
        </w:rPr>
        <w:t>metų pradžioje rugsėjo pirmąją savaitę.</w:t>
      </w:r>
    </w:p>
    <w:p w:rsidR="00775154" w:rsidRDefault="00E55FCD" w:rsidP="00504C79">
      <w:pPr>
        <w:pStyle w:val="Sraopastraipa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5154">
        <w:rPr>
          <w:rFonts w:ascii="Times New Roman" w:hAnsi="Times New Roman" w:cs="Times New Roman"/>
          <w:sz w:val="24"/>
          <w:szCs w:val="24"/>
        </w:rPr>
        <w:t>Mokinių supažindinimas su Taisyklėmis fiksuojamas „Saugaus elgesio ir kiti</w:t>
      </w:r>
      <w:r w:rsidR="00566D5A" w:rsidRPr="00775154">
        <w:rPr>
          <w:rFonts w:ascii="Times New Roman" w:hAnsi="Times New Roman" w:cs="Times New Roman"/>
          <w:sz w:val="24"/>
          <w:szCs w:val="24"/>
        </w:rPr>
        <w:t xml:space="preserve"> </w:t>
      </w:r>
      <w:r w:rsidRPr="00775154">
        <w:rPr>
          <w:rFonts w:ascii="Times New Roman" w:hAnsi="Times New Roman" w:cs="Times New Roman"/>
          <w:sz w:val="24"/>
          <w:szCs w:val="24"/>
        </w:rPr>
        <w:t>instruktažai“ lape.</w:t>
      </w:r>
    </w:p>
    <w:p w:rsidR="00775154" w:rsidRDefault="00E55FCD" w:rsidP="00504C79">
      <w:pPr>
        <w:pStyle w:val="Sraopastraipa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5154">
        <w:rPr>
          <w:rFonts w:ascii="Times New Roman" w:hAnsi="Times New Roman" w:cs="Times New Roman"/>
          <w:sz w:val="24"/>
          <w:szCs w:val="24"/>
        </w:rPr>
        <w:t>Tėvai su mokinių elgesio taisyklėmis supažindinami žinute per elektroninį dienyną su</w:t>
      </w:r>
      <w:r w:rsidR="00566D5A" w:rsidRPr="00775154">
        <w:rPr>
          <w:rFonts w:ascii="Times New Roman" w:hAnsi="Times New Roman" w:cs="Times New Roman"/>
          <w:sz w:val="24"/>
          <w:szCs w:val="24"/>
        </w:rPr>
        <w:t xml:space="preserve"> </w:t>
      </w:r>
      <w:r w:rsidRPr="00775154">
        <w:rPr>
          <w:rFonts w:ascii="Times New Roman" w:hAnsi="Times New Roman" w:cs="Times New Roman"/>
          <w:sz w:val="24"/>
          <w:szCs w:val="24"/>
        </w:rPr>
        <w:t>nuoroda į mokyklos internetinę svetainę. Taisyklės primenamos tėvų susirinkimų metu.</w:t>
      </w:r>
    </w:p>
    <w:p w:rsidR="00775154" w:rsidRDefault="00E55FCD" w:rsidP="00504C79">
      <w:pPr>
        <w:pStyle w:val="Sraopastraipa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5154">
        <w:rPr>
          <w:rFonts w:ascii="Times New Roman" w:hAnsi="Times New Roman" w:cs="Times New Roman"/>
          <w:sz w:val="24"/>
          <w:szCs w:val="24"/>
        </w:rPr>
        <w:t>Mokytojai pakartotinai supažindina mokinius su šiomis Taisyklėmis, jei pastebi,</w:t>
      </w:r>
      <w:r w:rsidR="00566D5A" w:rsidRPr="00775154">
        <w:rPr>
          <w:rFonts w:ascii="Times New Roman" w:hAnsi="Times New Roman" w:cs="Times New Roman"/>
          <w:sz w:val="24"/>
          <w:szCs w:val="24"/>
        </w:rPr>
        <w:t xml:space="preserve"> </w:t>
      </w:r>
      <w:r w:rsidRPr="00775154">
        <w:rPr>
          <w:rFonts w:ascii="Times New Roman" w:hAnsi="Times New Roman" w:cs="Times New Roman"/>
          <w:sz w:val="24"/>
          <w:szCs w:val="24"/>
        </w:rPr>
        <w:t>kad mokiniai nuolat nesilaiko jose reglamentuotų elgesio normų.</w:t>
      </w:r>
    </w:p>
    <w:p w:rsidR="00E55FCD" w:rsidRDefault="00E55FCD" w:rsidP="00504C79">
      <w:pPr>
        <w:pStyle w:val="Sraopastraipa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5154">
        <w:rPr>
          <w:rFonts w:ascii="Times New Roman" w:hAnsi="Times New Roman" w:cs="Times New Roman"/>
          <w:sz w:val="24"/>
          <w:szCs w:val="24"/>
        </w:rPr>
        <w:t>Taisyklės skelbiamos mokyklos internetinėje svetainėje.</w:t>
      </w:r>
    </w:p>
    <w:p w:rsidR="00566D5A" w:rsidRPr="00BD11FD" w:rsidRDefault="00E55FCD" w:rsidP="00BD11F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D11FD">
        <w:rPr>
          <w:rFonts w:ascii="Times New Roman" w:hAnsi="Times New Roman" w:cs="Times New Roman"/>
          <w:sz w:val="16"/>
          <w:szCs w:val="16"/>
        </w:rPr>
        <w:t>_________</w:t>
      </w:r>
      <w:r w:rsidR="000842E8" w:rsidRPr="00BD11FD">
        <w:rPr>
          <w:rFonts w:ascii="Times New Roman" w:hAnsi="Times New Roman" w:cs="Times New Roman"/>
          <w:sz w:val="16"/>
          <w:szCs w:val="16"/>
        </w:rPr>
        <w:t>_____</w:t>
      </w:r>
      <w:r w:rsidRPr="00BD11FD">
        <w:rPr>
          <w:rFonts w:ascii="Times New Roman" w:hAnsi="Times New Roman" w:cs="Times New Roman"/>
          <w:sz w:val="16"/>
          <w:szCs w:val="16"/>
        </w:rPr>
        <w:t>_________</w:t>
      </w:r>
    </w:p>
    <w:sectPr w:rsidR="00566D5A" w:rsidRPr="00BD11FD" w:rsidSect="0077515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0C9" w:rsidRDefault="00AF10C9" w:rsidP="00775154">
      <w:pPr>
        <w:spacing w:after="0" w:line="240" w:lineRule="auto"/>
      </w:pPr>
      <w:r>
        <w:separator/>
      </w:r>
    </w:p>
  </w:endnote>
  <w:endnote w:type="continuationSeparator" w:id="0">
    <w:p w:rsidR="00AF10C9" w:rsidRDefault="00AF10C9" w:rsidP="0077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0C9" w:rsidRDefault="00AF10C9" w:rsidP="00775154">
      <w:pPr>
        <w:spacing w:after="0" w:line="240" w:lineRule="auto"/>
      </w:pPr>
      <w:r>
        <w:separator/>
      </w:r>
    </w:p>
  </w:footnote>
  <w:footnote w:type="continuationSeparator" w:id="0">
    <w:p w:rsidR="00AF10C9" w:rsidRDefault="00AF10C9" w:rsidP="0077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108134"/>
      <w:docPartObj>
        <w:docPartGallery w:val="Page Numbers (Top of Page)"/>
        <w:docPartUnique/>
      </w:docPartObj>
    </w:sdtPr>
    <w:sdtEndPr/>
    <w:sdtContent>
      <w:p w:rsidR="00775154" w:rsidRDefault="00810D0A">
        <w:pPr>
          <w:pStyle w:val="Antrats"/>
          <w:jc w:val="center"/>
        </w:pPr>
        <w:r>
          <w:fldChar w:fldCharType="begin"/>
        </w:r>
        <w:r w:rsidR="00775154">
          <w:instrText>PAGE   \* MERGEFORMAT</w:instrText>
        </w:r>
        <w:r>
          <w:fldChar w:fldCharType="separate"/>
        </w:r>
        <w:r w:rsidR="00BD11FD">
          <w:rPr>
            <w:noProof/>
          </w:rPr>
          <w:t>4</w:t>
        </w:r>
        <w:r>
          <w:fldChar w:fldCharType="end"/>
        </w:r>
      </w:p>
    </w:sdtContent>
  </w:sdt>
  <w:p w:rsidR="00775154" w:rsidRDefault="007751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9DA"/>
    <w:multiLevelType w:val="multilevel"/>
    <w:tmpl w:val="75BE74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63" w:hanging="16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901" w:hanging="16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9" w:hanging="16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77" w:hanging="16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15" w:hanging="16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53" w:hanging="166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91" w:hanging="166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64" w:hanging="1800"/>
      </w:pPr>
      <w:rPr>
        <w:rFonts w:hint="default"/>
      </w:rPr>
    </w:lvl>
  </w:abstractNum>
  <w:abstractNum w:abstractNumId="1" w15:restartNumberingAfterBreak="0">
    <w:nsid w:val="060D4295"/>
    <w:multiLevelType w:val="hybridMultilevel"/>
    <w:tmpl w:val="24D2DB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6654E"/>
    <w:multiLevelType w:val="multilevel"/>
    <w:tmpl w:val="751A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16CA3"/>
    <w:multiLevelType w:val="multilevel"/>
    <w:tmpl w:val="126E70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9D0F70"/>
    <w:multiLevelType w:val="multilevel"/>
    <w:tmpl w:val="C39E13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074DF9"/>
    <w:multiLevelType w:val="multilevel"/>
    <w:tmpl w:val="D304F2A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CD"/>
    <w:rsid w:val="000405F4"/>
    <w:rsid w:val="00067567"/>
    <w:rsid w:val="0007475C"/>
    <w:rsid w:val="000842E8"/>
    <w:rsid w:val="00092B67"/>
    <w:rsid w:val="000B6E5C"/>
    <w:rsid w:val="0013114A"/>
    <w:rsid w:val="0014103D"/>
    <w:rsid w:val="00153F1F"/>
    <w:rsid w:val="00163F3C"/>
    <w:rsid w:val="0017715E"/>
    <w:rsid w:val="0018440E"/>
    <w:rsid w:val="001903D0"/>
    <w:rsid w:val="00194A81"/>
    <w:rsid w:val="001E50BA"/>
    <w:rsid w:val="002A19DB"/>
    <w:rsid w:val="00313A8F"/>
    <w:rsid w:val="003A104F"/>
    <w:rsid w:val="003A55A5"/>
    <w:rsid w:val="00406270"/>
    <w:rsid w:val="00411298"/>
    <w:rsid w:val="004130C8"/>
    <w:rsid w:val="00422C5F"/>
    <w:rsid w:val="00504C79"/>
    <w:rsid w:val="005333CE"/>
    <w:rsid w:val="00566D5A"/>
    <w:rsid w:val="00572FE9"/>
    <w:rsid w:val="006236A5"/>
    <w:rsid w:val="00685629"/>
    <w:rsid w:val="006D3F80"/>
    <w:rsid w:val="00775154"/>
    <w:rsid w:val="007A69A0"/>
    <w:rsid w:val="007B73FA"/>
    <w:rsid w:val="007E08FE"/>
    <w:rsid w:val="0080279F"/>
    <w:rsid w:val="00810D0A"/>
    <w:rsid w:val="00832D86"/>
    <w:rsid w:val="00913669"/>
    <w:rsid w:val="00A342EE"/>
    <w:rsid w:val="00A53342"/>
    <w:rsid w:val="00AF10C9"/>
    <w:rsid w:val="00B5311C"/>
    <w:rsid w:val="00B933C6"/>
    <w:rsid w:val="00BA48A5"/>
    <w:rsid w:val="00BB5B0E"/>
    <w:rsid w:val="00BD11FD"/>
    <w:rsid w:val="00BD6F35"/>
    <w:rsid w:val="00C33F42"/>
    <w:rsid w:val="00C377DD"/>
    <w:rsid w:val="00C4303A"/>
    <w:rsid w:val="00CD116D"/>
    <w:rsid w:val="00CE0DB0"/>
    <w:rsid w:val="00D11EF5"/>
    <w:rsid w:val="00D32E13"/>
    <w:rsid w:val="00D6714C"/>
    <w:rsid w:val="00DB00C1"/>
    <w:rsid w:val="00DD2605"/>
    <w:rsid w:val="00DD33BB"/>
    <w:rsid w:val="00E10D5C"/>
    <w:rsid w:val="00E55FCD"/>
    <w:rsid w:val="00E6675D"/>
    <w:rsid w:val="00EE25F1"/>
    <w:rsid w:val="00F673A7"/>
    <w:rsid w:val="00F829BD"/>
    <w:rsid w:val="00F92759"/>
    <w:rsid w:val="00FA6B3C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F01D"/>
  <w15:docId w15:val="{D8B35481-F6C2-4283-AFA9-B410E713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05F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">
    <w:name w:val="listparagraph"/>
    <w:basedOn w:val="prastasis"/>
    <w:rsid w:val="006D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6D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0279F"/>
    <w:pPr>
      <w:ind w:left="720"/>
      <w:contextualSpacing/>
    </w:pPr>
  </w:style>
  <w:style w:type="paragraph" w:styleId="Betarp">
    <w:name w:val="No Spacing"/>
    <w:uiPriority w:val="1"/>
    <w:qFormat/>
    <w:rsid w:val="0080279F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17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75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5154"/>
  </w:style>
  <w:style w:type="paragraph" w:styleId="Porat">
    <w:name w:val="footer"/>
    <w:basedOn w:val="prastasis"/>
    <w:link w:val="PoratDiagrama"/>
    <w:uiPriority w:val="99"/>
    <w:unhideWhenUsed/>
    <w:rsid w:val="00775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9410-DF59-4D9F-BA45-74862D6D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4898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Sekretore</cp:lastModifiedBy>
  <cp:revision>2</cp:revision>
  <cp:lastPrinted>2019-10-10T06:44:00Z</cp:lastPrinted>
  <dcterms:created xsi:type="dcterms:W3CDTF">2025-08-28T11:26:00Z</dcterms:created>
  <dcterms:modified xsi:type="dcterms:W3CDTF">2025-08-28T11:26:00Z</dcterms:modified>
</cp:coreProperties>
</file>