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„Neries“ pagrindinės mokyklos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direktorės 20</w:t>
      </w:r>
      <w:r w:rsidR="000727F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m. kovo</w:t>
      </w:r>
      <w:r w:rsidR="00953C77">
        <w:rPr>
          <w:rFonts w:ascii="Times New Roman" w:hAnsi="Times New Roman" w:cs="Times New Roman"/>
          <w:sz w:val="24"/>
          <w:szCs w:val="24"/>
        </w:rPr>
        <w:t xml:space="preserve"> </w:t>
      </w:r>
      <w:r w:rsidR="000727F7">
        <w:rPr>
          <w:rFonts w:ascii="Times New Roman" w:hAnsi="Times New Roman" w:cs="Times New Roman"/>
          <w:sz w:val="24"/>
          <w:szCs w:val="24"/>
        </w:rPr>
        <w:t>13</w:t>
      </w:r>
      <w:r w:rsidR="00953C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įsakymu Nr. V- </w:t>
      </w:r>
      <w:r w:rsidR="000727F7">
        <w:rPr>
          <w:rFonts w:ascii="Times New Roman" w:hAnsi="Times New Roman" w:cs="Times New Roman"/>
          <w:sz w:val="24"/>
          <w:szCs w:val="24"/>
        </w:rPr>
        <w:t>58</w:t>
      </w:r>
      <w:bookmarkStart w:id="0" w:name="_GoBack"/>
      <w:bookmarkEnd w:id="0"/>
    </w:p>
    <w:p w:rsidR="002E3741" w:rsidRDefault="002E3741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908" w:rsidRDefault="007437A9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7A9"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</w:p>
    <w:p w:rsidR="000E231D" w:rsidRDefault="000E231D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METINIS VIEŠŲJŲ PIRKIMŲ PLANAS </w:t>
      </w:r>
    </w:p>
    <w:p w:rsidR="002E3741" w:rsidRDefault="000E231D" w:rsidP="00953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F06E9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tbl>
      <w:tblPr>
        <w:tblStyle w:val="Lentelstinklelis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43"/>
        <w:gridCol w:w="1701"/>
        <w:gridCol w:w="1418"/>
        <w:gridCol w:w="1559"/>
        <w:gridCol w:w="1417"/>
        <w:gridCol w:w="1560"/>
      </w:tblGrid>
      <w:tr w:rsidR="00953C77" w:rsidTr="00953C77">
        <w:tc>
          <w:tcPr>
            <w:tcW w:w="851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842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BVPŽ</w:t>
            </w:r>
          </w:p>
        </w:tc>
        <w:tc>
          <w:tcPr>
            <w:tcW w:w="1843" w:type="dxa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Rūšys (prekės, paslaugos, darbai)</w:t>
            </w:r>
          </w:p>
        </w:tc>
        <w:tc>
          <w:tcPr>
            <w:tcW w:w="1701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18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vertė</w:t>
            </w:r>
          </w:p>
        </w:tc>
        <w:tc>
          <w:tcPr>
            <w:tcW w:w="1559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pradžia</w:t>
            </w:r>
          </w:p>
        </w:tc>
        <w:tc>
          <w:tcPr>
            <w:tcW w:w="1417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1560" w:type="dxa"/>
            <w:vAlign w:val="center"/>
          </w:tcPr>
          <w:p w:rsidR="00953C77" w:rsidRDefault="00953C77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</w:tr>
      <w:tr w:rsidR="00953C77" w:rsidTr="00953C77">
        <w:tc>
          <w:tcPr>
            <w:tcW w:w="851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53C77" w:rsidRPr="002C741A" w:rsidTr="00953C77">
        <w:tc>
          <w:tcPr>
            <w:tcW w:w="851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 ryšio ir duomenų perdavimo paslauga</w:t>
            </w:r>
          </w:p>
        </w:tc>
        <w:tc>
          <w:tcPr>
            <w:tcW w:w="1842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64210000</w:t>
            </w:r>
          </w:p>
        </w:tc>
        <w:tc>
          <w:tcPr>
            <w:tcW w:w="1843" w:type="dxa"/>
          </w:tcPr>
          <w:p w:rsidR="00953C77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3976,00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paslaugos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2129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4316,00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Automobilių draudimas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66514100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2129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.transporto paslauga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2129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Autobusų remontas ir priežiūra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50113000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2129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rPr>
          <w:trHeight w:val="869"/>
        </w:trPr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Komunalinės paslaugos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96540,00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Remonto ir priežiūros paslaugos susijusios su pastatais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11970,00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rPr>
          <w:trHeight w:val="841"/>
        </w:trPr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Įvairios paslaugos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I-II 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Baldų remontas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Biuro įrangos priežiūra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E73D56" w:rsidTr="00953C77">
        <w:tc>
          <w:tcPr>
            <w:tcW w:w="851" w:type="dxa"/>
            <w:vAlign w:val="center"/>
          </w:tcPr>
          <w:p w:rsidR="003B764B" w:rsidRPr="00E73D56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3B764B" w:rsidRPr="00E73D56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priežiūra</w:t>
            </w:r>
          </w:p>
        </w:tc>
        <w:tc>
          <w:tcPr>
            <w:tcW w:w="1842" w:type="dxa"/>
            <w:vAlign w:val="center"/>
          </w:tcPr>
          <w:p w:rsidR="003B764B" w:rsidRPr="00E73D56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85140000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3C45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moksleivių ekskursijomis susijusi transporto paslauga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C69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2385,00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Gaisrų gesinimo įrangos priežiūra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50413200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C69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skirstymo įrenginių remonto ir priežiūros paslauga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50532400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C69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 paslauga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79713000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C69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53C77" w:rsidRPr="002C741A" w:rsidTr="00953C77">
        <w:trPr>
          <w:trHeight w:val="827"/>
        </w:trPr>
        <w:tc>
          <w:tcPr>
            <w:tcW w:w="851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Centrinio šildymo remonto ir priežiūros paslauga</w:t>
            </w:r>
          </w:p>
        </w:tc>
        <w:tc>
          <w:tcPr>
            <w:tcW w:w="1842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50720000</w:t>
            </w:r>
          </w:p>
        </w:tc>
        <w:tc>
          <w:tcPr>
            <w:tcW w:w="1843" w:type="dxa"/>
          </w:tcPr>
          <w:p w:rsidR="00953C77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701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</w:t>
            </w:r>
          </w:p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53C77" w:rsidRPr="002C741A" w:rsidTr="00953C77">
        <w:trPr>
          <w:trHeight w:val="912"/>
        </w:trPr>
        <w:tc>
          <w:tcPr>
            <w:tcW w:w="851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1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Šildymo ir kitos pastato elektros montavimo darbai</w:t>
            </w:r>
          </w:p>
        </w:tc>
        <w:tc>
          <w:tcPr>
            <w:tcW w:w="1842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45315000</w:t>
            </w:r>
          </w:p>
        </w:tc>
        <w:tc>
          <w:tcPr>
            <w:tcW w:w="1843" w:type="dxa"/>
          </w:tcPr>
          <w:p w:rsidR="00953C77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701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32000,00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</w:t>
            </w:r>
          </w:p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6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53C77" w:rsidRPr="002C741A" w:rsidTr="00953C77">
        <w:tc>
          <w:tcPr>
            <w:tcW w:w="851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Mokymo priemonės</w:t>
            </w:r>
          </w:p>
        </w:tc>
        <w:tc>
          <w:tcPr>
            <w:tcW w:w="1842" w:type="dxa"/>
            <w:vAlign w:val="center"/>
          </w:tcPr>
          <w:p w:rsidR="00953C77" w:rsidRPr="002C741A" w:rsidRDefault="00953C77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39162100</w:t>
            </w:r>
          </w:p>
        </w:tc>
        <w:tc>
          <w:tcPr>
            <w:tcW w:w="1843" w:type="dxa"/>
          </w:tcPr>
          <w:p w:rsidR="00953C77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1877,00</w:t>
            </w:r>
          </w:p>
        </w:tc>
        <w:tc>
          <w:tcPr>
            <w:tcW w:w="1418" w:type="dxa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953C77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53C77" w:rsidRPr="007B125A" w:rsidRDefault="00953C77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Vadovėliai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22112000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9248,00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Benzinas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091322300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Dyzelinas</w:t>
            </w:r>
            <w:proofErr w:type="spellEnd"/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09134200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Padangos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34351100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Spausdintuvų kasetės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30237310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Asmeniniai kompiuteriai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30213000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kompiuteriais susijusi įranga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rPr>
          <w:trHeight w:val="908"/>
        </w:trPr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Apranga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rPr>
          <w:trHeight w:val="1081"/>
        </w:trPr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Vaizdo projektoriai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38652120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Santechnikos prekės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Grindų dangos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44112200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Apšvietimo įrenginiai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Biuro reikmenys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30192000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2121,00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laidai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Įrankiai ir kt.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Popierius spausdintuvams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30197630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745B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rPr>
          <w:trHeight w:val="1036"/>
        </w:trPr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Segtuvai ir kt.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mašinos ir kt.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Tualetinis popierius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Valikliai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Higienos reikmenys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44411000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10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Durys</w:t>
            </w:r>
          </w:p>
        </w:tc>
        <w:tc>
          <w:tcPr>
            <w:tcW w:w="1842" w:type="dxa"/>
            <w:vAlign w:val="center"/>
          </w:tcPr>
          <w:p w:rsidR="003B764B" w:rsidRPr="002C741A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44221000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ketvirtis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10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Rankiniai įrankiai</w:t>
            </w:r>
          </w:p>
        </w:tc>
        <w:tc>
          <w:tcPr>
            <w:tcW w:w="1842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44511000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10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prekės</w:t>
            </w:r>
          </w:p>
        </w:tc>
        <w:tc>
          <w:tcPr>
            <w:tcW w:w="1842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10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1842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/>
        </w:tc>
        <w:tc>
          <w:tcPr>
            <w:tcW w:w="1559" w:type="dxa"/>
          </w:tcPr>
          <w:p w:rsidR="003B764B" w:rsidRDefault="003B764B" w:rsidP="00953C77">
            <w:r>
              <w:t>2019-01-01</w:t>
            </w:r>
          </w:p>
          <w:p w:rsidR="003B764B" w:rsidRDefault="003B764B" w:rsidP="00953C77">
            <w:pPr>
              <w:jc w:val="center"/>
            </w:pPr>
            <w:r>
              <w:t>II-III</w:t>
            </w:r>
          </w:p>
          <w:p w:rsidR="003B764B" w:rsidRDefault="003B764B" w:rsidP="00953C77">
            <w:pPr>
              <w:jc w:val="center"/>
            </w:pPr>
            <w: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764B" w:rsidRPr="002C741A" w:rsidTr="00953C77">
        <w:tc>
          <w:tcPr>
            <w:tcW w:w="85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10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Šiukšlių maišai</w:t>
            </w:r>
          </w:p>
        </w:tc>
        <w:tc>
          <w:tcPr>
            <w:tcW w:w="1842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19640000</w:t>
            </w:r>
          </w:p>
        </w:tc>
        <w:tc>
          <w:tcPr>
            <w:tcW w:w="1843" w:type="dxa"/>
          </w:tcPr>
          <w:p w:rsidR="003B764B" w:rsidRDefault="003B764B" w:rsidP="003B764B">
            <w:pPr>
              <w:jc w:val="center"/>
            </w:pPr>
            <w:r w:rsidRPr="004C68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701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400,00</w:t>
            </w:r>
          </w:p>
        </w:tc>
        <w:tc>
          <w:tcPr>
            <w:tcW w:w="1418" w:type="dxa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2019-01-01</w:t>
            </w:r>
          </w:p>
          <w:p w:rsidR="003B764B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I-II-III-IV</w:t>
            </w:r>
          </w:p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ketvirčiai</w:t>
            </w:r>
          </w:p>
        </w:tc>
        <w:tc>
          <w:tcPr>
            <w:tcW w:w="1417" w:type="dxa"/>
            <w:vAlign w:val="center"/>
          </w:tcPr>
          <w:p w:rsidR="003B764B" w:rsidRPr="007B125A" w:rsidRDefault="003B764B" w:rsidP="00953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</w:tcPr>
          <w:p w:rsidR="003B764B" w:rsidRDefault="003B764B" w:rsidP="00953C77">
            <w:pPr>
              <w:jc w:val="center"/>
            </w:pPr>
            <w:r w:rsidRPr="00B077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</w:tbl>
    <w:p w:rsidR="007B125A" w:rsidRDefault="007B125A" w:rsidP="007B125A">
      <w:pPr>
        <w:rPr>
          <w:rFonts w:ascii="Times New Roman" w:hAnsi="Times New Roman" w:cs="Times New Roman"/>
          <w:b/>
          <w:sz w:val="24"/>
          <w:szCs w:val="24"/>
        </w:rPr>
      </w:pPr>
    </w:p>
    <w:p w:rsidR="000A1E0A" w:rsidRPr="007B125A" w:rsidRDefault="000477E8" w:rsidP="00047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7437A9" w:rsidRPr="00E73D56" w:rsidRDefault="007437A9" w:rsidP="007437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7A9" w:rsidRPr="00E73D56" w:rsidSect="00953C77">
      <w:headerReference w:type="default" r:id="rId8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31" w:rsidRDefault="00914F31" w:rsidP="00953C77">
      <w:pPr>
        <w:spacing w:after="0" w:line="240" w:lineRule="auto"/>
      </w:pPr>
      <w:r>
        <w:separator/>
      </w:r>
    </w:p>
  </w:endnote>
  <w:endnote w:type="continuationSeparator" w:id="0">
    <w:p w:rsidR="00914F31" w:rsidRDefault="00914F31" w:rsidP="0095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31" w:rsidRDefault="00914F31" w:rsidP="00953C77">
      <w:pPr>
        <w:spacing w:after="0" w:line="240" w:lineRule="auto"/>
      </w:pPr>
      <w:r>
        <w:separator/>
      </w:r>
    </w:p>
  </w:footnote>
  <w:footnote w:type="continuationSeparator" w:id="0">
    <w:p w:rsidR="00914F31" w:rsidRDefault="00914F31" w:rsidP="0095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14601" w:type="dxa"/>
      <w:tblInd w:w="675" w:type="dxa"/>
      <w:tblLayout w:type="fixed"/>
      <w:tblLook w:val="04A0" w:firstRow="1" w:lastRow="0" w:firstColumn="1" w:lastColumn="0" w:noHBand="0" w:noVBand="1"/>
    </w:tblPr>
    <w:tblGrid>
      <w:gridCol w:w="851"/>
      <w:gridCol w:w="2410"/>
      <w:gridCol w:w="1842"/>
      <w:gridCol w:w="1843"/>
      <w:gridCol w:w="1701"/>
      <w:gridCol w:w="1418"/>
      <w:gridCol w:w="1559"/>
      <w:gridCol w:w="1417"/>
      <w:gridCol w:w="1560"/>
    </w:tblGrid>
    <w:tr w:rsidR="00953C77" w:rsidTr="006A70A3">
      <w:tc>
        <w:tcPr>
          <w:tcW w:w="851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2410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1842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843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  <w:tc>
        <w:tcPr>
          <w:tcW w:w="1701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1418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</w:tc>
      <w:tc>
        <w:tcPr>
          <w:tcW w:w="1559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  <w:tc>
        <w:tcPr>
          <w:tcW w:w="1417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p>
      </w:tc>
      <w:tc>
        <w:tcPr>
          <w:tcW w:w="1560" w:type="dxa"/>
          <w:vAlign w:val="center"/>
        </w:tcPr>
        <w:p w:rsidR="00953C77" w:rsidRDefault="00953C77" w:rsidP="00953C7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</w:tc>
    </w:tr>
  </w:tbl>
  <w:p w:rsidR="00953C77" w:rsidRDefault="00953C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A9"/>
    <w:rsid w:val="000077E2"/>
    <w:rsid w:val="00016F3C"/>
    <w:rsid w:val="00026ED3"/>
    <w:rsid w:val="00037D9D"/>
    <w:rsid w:val="000477E8"/>
    <w:rsid w:val="000553DD"/>
    <w:rsid w:val="000727F7"/>
    <w:rsid w:val="000A0515"/>
    <w:rsid w:val="000A1E0A"/>
    <w:rsid w:val="000E231D"/>
    <w:rsid w:val="001C0C6B"/>
    <w:rsid w:val="001C5785"/>
    <w:rsid w:val="0024093D"/>
    <w:rsid w:val="00264A91"/>
    <w:rsid w:val="0028262A"/>
    <w:rsid w:val="0029796E"/>
    <w:rsid w:val="002C741A"/>
    <w:rsid w:val="002E3741"/>
    <w:rsid w:val="003225C8"/>
    <w:rsid w:val="003B764B"/>
    <w:rsid w:val="003C773A"/>
    <w:rsid w:val="004157AC"/>
    <w:rsid w:val="004523F5"/>
    <w:rsid w:val="00472ABF"/>
    <w:rsid w:val="004D5219"/>
    <w:rsid w:val="004F519B"/>
    <w:rsid w:val="0050626C"/>
    <w:rsid w:val="00570C86"/>
    <w:rsid w:val="005B7A09"/>
    <w:rsid w:val="00604E12"/>
    <w:rsid w:val="0061350E"/>
    <w:rsid w:val="006405F3"/>
    <w:rsid w:val="00651385"/>
    <w:rsid w:val="00692908"/>
    <w:rsid w:val="006F04B8"/>
    <w:rsid w:val="007437A9"/>
    <w:rsid w:val="00762377"/>
    <w:rsid w:val="007744F5"/>
    <w:rsid w:val="007A679D"/>
    <w:rsid w:val="007B125A"/>
    <w:rsid w:val="007C4A6B"/>
    <w:rsid w:val="007C7F93"/>
    <w:rsid w:val="007D534A"/>
    <w:rsid w:val="00833F2F"/>
    <w:rsid w:val="00843CA4"/>
    <w:rsid w:val="008A4AE9"/>
    <w:rsid w:val="00914F31"/>
    <w:rsid w:val="0092211F"/>
    <w:rsid w:val="00953C77"/>
    <w:rsid w:val="00962036"/>
    <w:rsid w:val="00A03302"/>
    <w:rsid w:val="00A26DDF"/>
    <w:rsid w:val="00A35FCB"/>
    <w:rsid w:val="00A45FD9"/>
    <w:rsid w:val="00A757B8"/>
    <w:rsid w:val="00A83B2F"/>
    <w:rsid w:val="00A90D61"/>
    <w:rsid w:val="00AF0CEF"/>
    <w:rsid w:val="00AF58B9"/>
    <w:rsid w:val="00B02D68"/>
    <w:rsid w:val="00B464EA"/>
    <w:rsid w:val="00B6434B"/>
    <w:rsid w:val="00B72E78"/>
    <w:rsid w:val="00BA4065"/>
    <w:rsid w:val="00CB21B5"/>
    <w:rsid w:val="00D43C2A"/>
    <w:rsid w:val="00DB4880"/>
    <w:rsid w:val="00E61FE6"/>
    <w:rsid w:val="00E73D56"/>
    <w:rsid w:val="00F06E90"/>
    <w:rsid w:val="00F12725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C77"/>
  </w:style>
  <w:style w:type="paragraph" w:styleId="Porat">
    <w:name w:val="footer"/>
    <w:basedOn w:val="prastasis"/>
    <w:link w:val="Porat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3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C77"/>
  </w:style>
  <w:style w:type="paragraph" w:styleId="Porat">
    <w:name w:val="footer"/>
    <w:basedOn w:val="prastasis"/>
    <w:link w:val="PoratDiagrama"/>
    <w:uiPriority w:val="99"/>
    <w:unhideWhenUsed/>
    <w:rsid w:val="00953C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C2CB-A9CA-49EB-BF81-372105D2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3391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PC</cp:lastModifiedBy>
  <cp:revision>18</cp:revision>
  <cp:lastPrinted>2019-05-20T11:41:00Z</cp:lastPrinted>
  <dcterms:created xsi:type="dcterms:W3CDTF">2015-03-05T08:54:00Z</dcterms:created>
  <dcterms:modified xsi:type="dcterms:W3CDTF">2019-05-20T11:42:00Z</dcterms:modified>
</cp:coreProperties>
</file>