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Jonavos „Neries“ pagrindinės mokyklos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20</w:t>
      </w:r>
      <w:r w:rsidR="00610BB4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5B6D14">
        <w:rPr>
          <w:rFonts w:ascii="Times New Roman" w:hAnsi="Times New Roman" w:cs="Times New Roman"/>
          <w:sz w:val="24"/>
          <w:szCs w:val="24"/>
        </w:rPr>
        <w:t xml:space="preserve">rugsėjo 20 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įsakymu Nr. V- </w:t>
      </w:r>
      <w:r w:rsidR="005B6D14">
        <w:rPr>
          <w:rFonts w:ascii="Times New Roman" w:hAnsi="Times New Roman" w:cs="Times New Roman"/>
          <w:sz w:val="24"/>
          <w:szCs w:val="24"/>
        </w:rPr>
        <w:t>139</w:t>
      </w:r>
    </w:p>
    <w:p w:rsidR="002E3741" w:rsidRDefault="002E3741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908" w:rsidRDefault="007437A9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7A9">
        <w:rPr>
          <w:rFonts w:ascii="Times New Roman" w:hAnsi="Times New Roman" w:cs="Times New Roman"/>
          <w:b/>
          <w:sz w:val="24"/>
          <w:szCs w:val="24"/>
        </w:rPr>
        <w:t>JONAVOS „NERIES“ PAGRINDINĖ MOKYKLA</w:t>
      </w:r>
    </w:p>
    <w:p w:rsidR="000E231D" w:rsidRDefault="005B6D14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M</w:t>
      </w:r>
      <w:r w:rsidR="003B7913">
        <w:rPr>
          <w:rFonts w:ascii="Times New Roman" w:hAnsi="Times New Roman" w:cs="Times New Roman"/>
          <w:b/>
          <w:sz w:val="24"/>
          <w:szCs w:val="24"/>
        </w:rPr>
        <w:t>ETŲ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31D">
        <w:rPr>
          <w:rFonts w:ascii="Times New Roman" w:hAnsi="Times New Roman" w:cs="Times New Roman"/>
          <w:b/>
          <w:sz w:val="24"/>
          <w:szCs w:val="24"/>
        </w:rPr>
        <w:t>METINI</w:t>
      </w:r>
      <w:r>
        <w:rPr>
          <w:rFonts w:ascii="Times New Roman" w:hAnsi="Times New Roman" w:cs="Times New Roman"/>
          <w:b/>
          <w:sz w:val="24"/>
          <w:szCs w:val="24"/>
        </w:rPr>
        <w:t xml:space="preserve">O VIEŠŲJŲ PIRKIMŲ PLANO </w:t>
      </w:r>
      <w:r w:rsidR="000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PAPILDYMAS</w:t>
      </w:r>
    </w:p>
    <w:tbl>
      <w:tblPr>
        <w:tblStyle w:val="Lentelstinklelis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417"/>
        <w:gridCol w:w="2127"/>
        <w:gridCol w:w="992"/>
        <w:gridCol w:w="1984"/>
        <w:gridCol w:w="993"/>
        <w:gridCol w:w="2381"/>
      </w:tblGrid>
      <w:tr w:rsidR="005B6D14" w:rsidRPr="005B6D14" w:rsidTr="00251EEC">
        <w:tc>
          <w:tcPr>
            <w:tcW w:w="709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19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Pirkimo objektas</w:t>
            </w:r>
          </w:p>
        </w:tc>
        <w:tc>
          <w:tcPr>
            <w:tcW w:w="1559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BVPŽ</w:t>
            </w:r>
          </w:p>
        </w:tc>
        <w:tc>
          <w:tcPr>
            <w:tcW w:w="1417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Rūšys (prekės, paslaugos, darbai)</w:t>
            </w:r>
          </w:p>
        </w:tc>
        <w:tc>
          <w:tcPr>
            <w:tcW w:w="2127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992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Pirkimo vertė</w:t>
            </w:r>
          </w:p>
        </w:tc>
        <w:tc>
          <w:tcPr>
            <w:tcW w:w="1984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Pirkimo pradžia</w:t>
            </w:r>
          </w:p>
        </w:tc>
        <w:tc>
          <w:tcPr>
            <w:tcW w:w="993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Trukmė</w:t>
            </w:r>
          </w:p>
        </w:tc>
        <w:tc>
          <w:tcPr>
            <w:tcW w:w="2381" w:type="dxa"/>
            <w:vAlign w:val="center"/>
          </w:tcPr>
          <w:p w:rsidR="00953C77" w:rsidRPr="005B6D14" w:rsidRDefault="00953C77" w:rsidP="000E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Pirkimo būdas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vAlign w:val="center"/>
          </w:tcPr>
          <w:p w:rsidR="00953C77" w:rsidRPr="005B6D14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Kabinetų remontas</w:t>
            </w:r>
          </w:p>
          <w:p w:rsidR="004775B4" w:rsidRPr="005B6D14" w:rsidRDefault="004775B4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45300000-0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27212,50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</w:t>
            </w:r>
            <w:r w:rsidR="003B7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CPO katalogas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 pedagogams</w:t>
            </w:r>
          </w:p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FE5563" w:rsidRPr="005B6D14" w:rsidRDefault="00BA406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7963200-3</w:t>
            </w:r>
          </w:p>
        </w:tc>
        <w:tc>
          <w:tcPr>
            <w:tcW w:w="1417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FE556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aslauga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6750 eur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ketv</w:t>
            </w:r>
            <w:r w:rsidR="003B7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irtis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Interaktyvūs stalai  2 vnt</w:t>
            </w:r>
            <w:r w:rsidR="00251E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32351200-0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10 000 eur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 m.</w:t>
            </w:r>
            <w:r w:rsidR="003B7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Planšetiniai</w:t>
            </w:r>
            <w:proofErr w:type="spellEnd"/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kompiuteriai 25 vnt. ir jų krovimo spinta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30213200-7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18 000 eur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 m.</w:t>
            </w:r>
            <w:r w:rsidR="003B7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Nešiojami kompiuteriai 16 vnt.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30213200-6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251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11000 eur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 m.</w:t>
            </w:r>
            <w:r w:rsidR="003B7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CPO katalogas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spausdintuvai su programine įranga 2 vnt</w:t>
            </w:r>
            <w:r w:rsidR="00251E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30176000-5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251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6650 eur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rašiklių komplektas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39162110-7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251EEC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 eur</w:t>
            </w:r>
            <w:r w:rsidR="00FE556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Eksperimentinių priemonių rinkinys fizikos kab.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39162110-9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251EEC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6000 eur</w:t>
            </w:r>
            <w:r w:rsidR="00FE556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Slankiojanti lentų sistema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30195100-3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251EEC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 eur</w:t>
            </w:r>
            <w:r w:rsidR="00FE556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Džiovykla piešiniams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39162110-7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251EEC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 eur</w:t>
            </w:r>
            <w:r w:rsidR="00FE556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Dailės priemonių rinkinys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39162110-7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251EEC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2000 eur</w:t>
            </w:r>
            <w:r w:rsidR="00FE556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3B791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 m</w:t>
            </w:r>
            <w:r w:rsidR="00FE556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Baldai 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39160000-1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251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39237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 eur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Interaktyvūs ekranai</w:t>
            </w:r>
          </w:p>
          <w:p w:rsidR="004775B4" w:rsidRPr="005B6D14" w:rsidRDefault="004775B4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32351200-0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251E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ekės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16000 eur 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III–IV ketvirčiai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Sienų dekoravimas</w:t>
            </w:r>
          </w:p>
          <w:p w:rsidR="004775B4" w:rsidRPr="005B6D14" w:rsidRDefault="004775B4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45212224-2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251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835 eur</w:t>
            </w:r>
            <w:r w:rsidR="00251E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 ketvirtis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4775B4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Krepšinio aikštelės įrengimo darbai</w:t>
            </w:r>
            <w:r w:rsid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775B4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45212224-2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45000  eur.su PVM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FE5563" w:rsidRPr="005B6D14" w:rsidRDefault="00FE556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  <w:r w:rsidR="00BB513E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–IV </w:t>
            </w: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</w:t>
            </w:r>
            <w:r w:rsidR="00BB513E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čiai</w:t>
            </w:r>
          </w:p>
        </w:tc>
        <w:tc>
          <w:tcPr>
            <w:tcW w:w="993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2381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FE5563" w:rsidRPr="005B6D14" w:rsidRDefault="005B6D14" w:rsidP="00FE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FE5563" w:rsidRPr="005B6D14" w:rsidRDefault="00FE556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Trijų dalių mokymai</w:t>
            </w:r>
          </w:p>
          <w:p w:rsidR="004775B4" w:rsidRPr="005B6D14" w:rsidRDefault="004775B4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FE5563" w:rsidRPr="005B6D14" w:rsidRDefault="00BA4064" w:rsidP="00CC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7963200-3</w:t>
            </w:r>
          </w:p>
        </w:tc>
        <w:tc>
          <w:tcPr>
            <w:tcW w:w="141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2127" w:type="dxa"/>
            <w:vAlign w:val="center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38250,00</w:t>
            </w:r>
          </w:p>
        </w:tc>
        <w:tc>
          <w:tcPr>
            <w:tcW w:w="992" w:type="dxa"/>
          </w:tcPr>
          <w:p w:rsidR="00FE5563" w:rsidRPr="005B6D14" w:rsidRDefault="00FE5563" w:rsidP="00FE5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FE5563" w:rsidRPr="005B6D14" w:rsidRDefault="00FE556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2023-2025 birželis</w:t>
            </w:r>
          </w:p>
        </w:tc>
        <w:tc>
          <w:tcPr>
            <w:tcW w:w="993" w:type="dxa"/>
            <w:vAlign w:val="center"/>
          </w:tcPr>
          <w:p w:rsidR="00FE5563" w:rsidRPr="005B6D14" w:rsidRDefault="00FC1497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FE5563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2381" w:type="dxa"/>
            <w:vAlign w:val="center"/>
          </w:tcPr>
          <w:p w:rsidR="00FE5563" w:rsidRPr="005B6D14" w:rsidRDefault="005F2823" w:rsidP="00FE5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Atviras konkursas(supaprastintas)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5F2823" w:rsidRPr="005B6D14" w:rsidRDefault="005B6D14" w:rsidP="005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5F2823" w:rsidRPr="005B6D14" w:rsidRDefault="005F282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Literatūrinio ir kultūrinio ugdymo programa</w:t>
            </w:r>
          </w:p>
          <w:p w:rsidR="005F2823" w:rsidRPr="005B6D14" w:rsidRDefault="005F2823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5F2823" w:rsidRPr="005B6D14" w:rsidRDefault="00BA4064" w:rsidP="005F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7963200-3</w:t>
            </w:r>
          </w:p>
        </w:tc>
        <w:tc>
          <w:tcPr>
            <w:tcW w:w="1417" w:type="dxa"/>
            <w:vAlign w:val="center"/>
          </w:tcPr>
          <w:p w:rsidR="005F2823" w:rsidRPr="005B6D14" w:rsidRDefault="005F2823" w:rsidP="005F2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2127" w:type="dxa"/>
            <w:vAlign w:val="center"/>
          </w:tcPr>
          <w:p w:rsidR="005F2823" w:rsidRPr="005B6D14" w:rsidRDefault="005F2823" w:rsidP="005F2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34531,00</w:t>
            </w:r>
          </w:p>
        </w:tc>
        <w:tc>
          <w:tcPr>
            <w:tcW w:w="992" w:type="dxa"/>
          </w:tcPr>
          <w:p w:rsidR="005F2823" w:rsidRPr="005B6D14" w:rsidRDefault="005F2823" w:rsidP="005F2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5F2823" w:rsidRPr="005B6D14" w:rsidRDefault="005F2823" w:rsidP="005F2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2023-2025 birželis</w:t>
            </w:r>
          </w:p>
        </w:tc>
        <w:tc>
          <w:tcPr>
            <w:tcW w:w="993" w:type="dxa"/>
            <w:vAlign w:val="center"/>
          </w:tcPr>
          <w:p w:rsidR="005F2823" w:rsidRPr="005B6D14" w:rsidRDefault="005F2823" w:rsidP="005F2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mėn.</w:t>
            </w:r>
          </w:p>
        </w:tc>
        <w:tc>
          <w:tcPr>
            <w:tcW w:w="2381" w:type="dxa"/>
            <w:vAlign w:val="center"/>
          </w:tcPr>
          <w:p w:rsidR="005F2823" w:rsidRPr="005B6D14" w:rsidRDefault="005F2823" w:rsidP="005F2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Atviras konkursas(supaprastintas)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D1222A" w:rsidRPr="005B6D14" w:rsidRDefault="005B6D14" w:rsidP="00D1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D1222A" w:rsidRPr="005B6D14" w:rsidRDefault="00D1222A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Minkštasuoliai(TŪM)</w:t>
            </w:r>
          </w:p>
        </w:tc>
        <w:tc>
          <w:tcPr>
            <w:tcW w:w="1559" w:type="dxa"/>
            <w:vAlign w:val="center"/>
          </w:tcPr>
          <w:p w:rsidR="00D1222A" w:rsidRPr="005B6D14" w:rsidRDefault="00A06239" w:rsidP="00D1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39516100-3</w:t>
            </w:r>
          </w:p>
        </w:tc>
        <w:tc>
          <w:tcPr>
            <w:tcW w:w="1417" w:type="dxa"/>
            <w:vAlign w:val="center"/>
          </w:tcPr>
          <w:p w:rsidR="00D1222A" w:rsidRPr="005B6D14" w:rsidRDefault="00D1222A" w:rsidP="00D1222A">
            <w:pPr>
              <w:jc w:val="center"/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D1222A" w:rsidRPr="005B6D14" w:rsidRDefault="00D1222A" w:rsidP="00D12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2500,00</w:t>
            </w:r>
          </w:p>
        </w:tc>
        <w:tc>
          <w:tcPr>
            <w:tcW w:w="992" w:type="dxa"/>
          </w:tcPr>
          <w:p w:rsidR="00D1222A" w:rsidRPr="005B6D14" w:rsidRDefault="00D1222A" w:rsidP="00D12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D1222A" w:rsidRPr="005B6D14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ketvirtis</w:t>
            </w:r>
          </w:p>
        </w:tc>
        <w:tc>
          <w:tcPr>
            <w:tcW w:w="993" w:type="dxa"/>
            <w:vAlign w:val="center"/>
          </w:tcPr>
          <w:p w:rsidR="00D1222A" w:rsidRPr="005B6D14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2381" w:type="dxa"/>
            <w:vAlign w:val="center"/>
          </w:tcPr>
          <w:p w:rsidR="00D1222A" w:rsidRPr="005B6D14" w:rsidRDefault="00D1222A" w:rsidP="00D1222A">
            <w:pPr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D1222A" w:rsidRPr="005B6D14" w:rsidRDefault="005B6D14" w:rsidP="00D1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D1222A" w:rsidRPr="005B6D14" w:rsidRDefault="00D1222A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Akustinės pertvaros</w:t>
            </w:r>
            <w:r w:rsidR="00DF50CF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D1222A" w:rsidRPr="005B6D14" w:rsidRDefault="00A06239" w:rsidP="00D1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44112300-1</w:t>
            </w:r>
          </w:p>
        </w:tc>
        <w:tc>
          <w:tcPr>
            <w:tcW w:w="1417" w:type="dxa"/>
            <w:vAlign w:val="center"/>
          </w:tcPr>
          <w:p w:rsidR="00D1222A" w:rsidRPr="005B6D14" w:rsidRDefault="00D1222A" w:rsidP="00D1222A">
            <w:pPr>
              <w:jc w:val="center"/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D1222A" w:rsidRPr="005B6D14" w:rsidRDefault="00D1222A" w:rsidP="00D12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1010,00</w:t>
            </w:r>
          </w:p>
        </w:tc>
        <w:tc>
          <w:tcPr>
            <w:tcW w:w="992" w:type="dxa"/>
          </w:tcPr>
          <w:p w:rsidR="00D1222A" w:rsidRPr="005B6D14" w:rsidRDefault="00D1222A" w:rsidP="00D12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D1222A" w:rsidRPr="005B6D14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ketvirtis</w:t>
            </w:r>
          </w:p>
        </w:tc>
        <w:tc>
          <w:tcPr>
            <w:tcW w:w="993" w:type="dxa"/>
            <w:vAlign w:val="center"/>
          </w:tcPr>
          <w:p w:rsidR="00D1222A" w:rsidRPr="005B6D14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2381" w:type="dxa"/>
            <w:vAlign w:val="center"/>
          </w:tcPr>
          <w:p w:rsidR="00D1222A" w:rsidRPr="005B6D14" w:rsidRDefault="00D1222A" w:rsidP="00D1222A">
            <w:pPr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D1222A" w:rsidRPr="005B6D14" w:rsidRDefault="005B6D14" w:rsidP="00D1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center"/>
          </w:tcPr>
          <w:p w:rsidR="00D1222A" w:rsidRPr="005B6D14" w:rsidRDefault="00D1222A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Projektorius ir projekcinio ekrano komplektas</w:t>
            </w:r>
          </w:p>
          <w:p w:rsidR="00DF50CF" w:rsidRPr="005B6D14" w:rsidRDefault="00DF50CF" w:rsidP="005B6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D1222A" w:rsidRPr="005B6D14" w:rsidRDefault="00A06239" w:rsidP="00D1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38652100-1</w:t>
            </w:r>
          </w:p>
          <w:p w:rsidR="00A06239" w:rsidRPr="005B6D14" w:rsidRDefault="00A06239" w:rsidP="00D1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38652120-7</w:t>
            </w:r>
          </w:p>
        </w:tc>
        <w:tc>
          <w:tcPr>
            <w:tcW w:w="1417" w:type="dxa"/>
            <w:vAlign w:val="center"/>
          </w:tcPr>
          <w:p w:rsidR="00D1222A" w:rsidRPr="005B6D14" w:rsidRDefault="00D1222A" w:rsidP="00D1222A">
            <w:pPr>
              <w:jc w:val="center"/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D1222A" w:rsidRPr="005B6D14" w:rsidRDefault="00D1222A" w:rsidP="00D12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2800,00</w:t>
            </w:r>
          </w:p>
        </w:tc>
        <w:tc>
          <w:tcPr>
            <w:tcW w:w="992" w:type="dxa"/>
          </w:tcPr>
          <w:p w:rsidR="00D1222A" w:rsidRPr="005B6D14" w:rsidRDefault="00D1222A" w:rsidP="00D12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D1222A" w:rsidRPr="005B6D14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ketvirtis</w:t>
            </w:r>
          </w:p>
        </w:tc>
        <w:tc>
          <w:tcPr>
            <w:tcW w:w="993" w:type="dxa"/>
            <w:vAlign w:val="center"/>
          </w:tcPr>
          <w:p w:rsidR="00D1222A" w:rsidRPr="005B6D14" w:rsidRDefault="00D1222A" w:rsidP="00D1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2381" w:type="dxa"/>
            <w:vAlign w:val="center"/>
          </w:tcPr>
          <w:p w:rsidR="00D1222A" w:rsidRPr="005B6D14" w:rsidRDefault="00D1222A" w:rsidP="00D1222A">
            <w:pPr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5308F7" w:rsidRPr="005B6D14" w:rsidRDefault="005B6D14" w:rsidP="0053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center"/>
          </w:tcPr>
          <w:p w:rsidR="00DF50CF" w:rsidRPr="005B6D14" w:rsidRDefault="0039237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Elektriniai įrankiai</w:t>
            </w:r>
            <w:r w:rsidR="003B7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F50CF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5308F7" w:rsidRPr="005B6D14" w:rsidRDefault="005308F7" w:rsidP="0053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43830000-0</w:t>
            </w:r>
          </w:p>
        </w:tc>
        <w:tc>
          <w:tcPr>
            <w:tcW w:w="1417" w:type="dxa"/>
            <w:vAlign w:val="center"/>
          </w:tcPr>
          <w:p w:rsidR="005308F7" w:rsidRPr="005B6D14" w:rsidRDefault="005308F7" w:rsidP="00760C1E">
            <w:pPr>
              <w:jc w:val="center"/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5308F7" w:rsidRPr="004D6DE7" w:rsidRDefault="00392373" w:rsidP="00530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6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1512</w:t>
            </w:r>
          </w:p>
        </w:tc>
        <w:tc>
          <w:tcPr>
            <w:tcW w:w="992" w:type="dxa"/>
          </w:tcPr>
          <w:p w:rsidR="005308F7" w:rsidRPr="005B6D14" w:rsidRDefault="005308F7" w:rsidP="00530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5308F7" w:rsidP="00530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5308F7" w:rsidRPr="005B6D14" w:rsidRDefault="005308F7" w:rsidP="00530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ketvirtis</w:t>
            </w:r>
          </w:p>
        </w:tc>
        <w:tc>
          <w:tcPr>
            <w:tcW w:w="993" w:type="dxa"/>
            <w:vAlign w:val="center"/>
          </w:tcPr>
          <w:p w:rsidR="005308F7" w:rsidRPr="005B6D14" w:rsidRDefault="005308F7" w:rsidP="00530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2381" w:type="dxa"/>
            <w:vAlign w:val="center"/>
          </w:tcPr>
          <w:p w:rsidR="005308F7" w:rsidRPr="005B6D14" w:rsidRDefault="005308F7" w:rsidP="005308F7">
            <w:pPr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  <w:tr w:rsidR="005B6D14" w:rsidRPr="005B6D14" w:rsidTr="00251EEC">
        <w:tc>
          <w:tcPr>
            <w:tcW w:w="709" w:type="dxa"/>
            <w:vAlign w:val="center"/>
          </w:tcPr>
          <w:p w:rsidR="005308F7" w:rsidRPr="005B6D14" w:rsidRDefault="005B6D14" w:rsidP="0053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</w:tcPr>
          <w:p w:rsidR="00DF50CF" w:rsidRPr="005B6D14" w:rsidRDefault="00392373" w:rsidP="003B7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Staklės</w:t>
            </w:r>
            <w:r w:rsidR="003B7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F50CF"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(TŪM)</w:t>
            </w:r>
          </w:p>
        </w:tc>
        <w:tc>
          <w:tcPr>
            <w:tcW w:w="1559" w:type="dxa"/>
            <w:vAlign w:val="center"/>
          </w:tcPr>
          <w:p w:rsidR="005308F7" w:rsidRPr="005B6D14" w:rsidRDefault="00392373" w:rsidP="0053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14">
              <w:rPr>
                <w:rFonts w:ascii="Times New Roman" w:hAnsi="Times New Roman" w:cs="Times New Roman"/>
                <w:sz w:val="24"/>
                <w:szCs w:val="24"/>
              </w:rPr>
              <w:t>42600000-2</w:t>
            </w:r>
          </w:p>
        </w:tc>
        <w:tc>
          <w:tcPr>
            <w:tcW w:w="1417" w:type="dxa"/>
            <w:vAlign w:val="center"/>
          </w:tcPr>
          <w:p w:rsidR="005308F7" w:rsidRPr="005B6D14" w:rsidRDefault="005308F7" w:rsidP="005308F7">
            <w:pPr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2127" w:type="dxa"/>
            <w:vAlign w:val="center"/>
          </w:tcPr>
          <w:p w:rsidR="005308F7" w:rsidRPr="004D6DE7" w:rsidRDefault="003E7E34" w:rsidP="00530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6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9266</w:t>
            </w:r>
          </w:p>
        </w:tc>
        <w:tc>
          <w:tcPr>
            <w:tcW w:w="992" w:type="dxa"/>
          </w:tcPr>
          <w:p w:rsidR="005308F7" w:rsidRPr="005B6D14" w:rsidRDefault="005308F7" w:rsidP="00530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7913" w:rsidRDefault="005308F7" w:rsidP="00530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</w:p>
          <w:p w:rsidR="005308F7" w:rsidRPr="005B6D14" w:rsidRDefault="005308F7" w:rsidP="00530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ketvirtis</w:t>
            </w:r>
          </w:p>
        </w:tc>
        <w:tc>
          <w:tcPr>
            <w:tcW w:w="993" w:type="dxa"/>
            <w:vAlign w:val="center"/>
          </w:tcPr>
          <w:p w:rsidR="005308F7" w:rsidRPr="005B6D14" w:rsidRDefault="005308F7" w:rsidP="005308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2381" w:type="dxa"/>
            <w:vAlign w:val="center"/>
          </w:tcPr>
          <w:p w:rsidR="005308F7" w:rsidRPr="005B6D14" w:rsidRDefault="005308F7" w:rsidP="005308F7">
            <w:pPr>
              <w:rPr>
                <w:rFonts w:ascii="Times New Roman" w:hAnsi="Times New Roman" w:cs="Times New Roman"/>
              </w:rPr>
            </w:pPr>
            <w:r w:rsidRPr="005B6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Mažos vertės neskelbiama apklausa</w:t>
            </w:r>
          </w:p>
        </w:tc>
      </w:tr>
    </w:tbl>
    <w:p w:rsidR="007B125A" w:rsidRDefault="007B125A" w:rsidP="007B125A">
      <w:pPr>
        <w:rPr>
          <w:rFonts w:ascii="Times New Roman" w:hAnsi="Times New Roman" w:cs="Times New Roman"/>
          <w:b/>
          <w:sz w:val="24"/>
          <w:szCs w:val="24"/>
        </w:rPr>
      </w:pPr>
    </w:p>
    <w:p w:rsidR="000A1E0A" w:rsidRPr="007B125A" w:rsidRDefault="000477E8" w:rsidP="00047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7437A9" w:rsidRPr="00E73D56" w:rsidRDefault="007437A9" w:rsidP="007437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7A9" w:rsidRPr="00E73D56" w:rsidSect="003B7913">
      <w:headerReference w:type="default" r:id="rId7"/>
      <w:pgSz w:w="16838" w:h="11906" w:orient="landscape"/>
      <w:pgMar w:top="106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6F" w:rsidRDefault="00885D6F" w:rsidP="00953C77">
      <w:pPr>
        <w:spacing w:after="0" w:line="240" w:lineRule="auto"/>
      </w:pPr>
      <w:r>
        <w:separator/>
      </w:r>
    </w:p>
  </w:endnote>
  <w:endnote w:type="continuationSeparator" w:id="0">
    <w:p w:rsidR="00885D6F" w:rsidRDefault="00885D6F" w:rsidP="0095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6F" w:rsidRDefault="00885D6F" w:rsidP="00953C77">
      <w:pPr>
        <w:spacing w:after="0" w:line="240" w:lineRule="auto"/>
      </w:pPr>
      <w:r>
        <w:separator/>
      </w:r>
    </w:p>
  </w:footnote>
  <w:footnote w:type="continuationSeparator" w:id="0">
    <w:p w:rsidR="00885D6F" w:rsidRDefault="00885D6F" w:rsidP="0095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15281" w:type="dxa"/>
      <w:tblInd w:w="-5" w:type="dxa"/>
      <w:tblLayout w:type="fixed"/>
      <w:tblLook w:val="04A0" w:firstRow="1" w:lastRow="0" w:firstColumn="1" w:lastColumn="0" w:noHBand="0" w:noVBand="1"/>
    </w:tblPr>
    <w:tblGrid>
      <w:gridCol w:w="709"/>
      <w:gridCol w:w="3119"/>
      <w:gridCol w:w="1559"/>
      <w:gridCol w:w="1417"/>
      <w:gridCol w:w="2127"/>
      <w:gridCol w:w="992"/>
      <w:gridCol w:w="1984"/>
      <w:gridCol w:w="993"/>
      <w:gridCol w:w="2381"/>
    </w:tblGrid>
    <w:tr w:rsidR="00DD1B4F" w:rsidTr="003B7913">
      <w:tc>
        <w:tcPr>
          <w:tcW w:w="709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  <w:tc>
        <w:tcPr>
          <w:tcW w:w="3119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  <w:tc>
        <w:tcPr>
          <w:tcW w:w="1559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</w:tc>
      <w:tc>
        <w:tcPr>
          <w:tcW w:w="1417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  <w:tc>
        <w:tcPr>
          <w:tcW w:w="2127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p>
      </w:tc>
      <w:tc>
        <w:tcPr>
          <w:tcW w:w="992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p>
      </w:tc>
      <w:tc>
        <w:tcPr>
          <w:tcW w:w="1984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p>
      </w:tc>
      <w:tc>
        <w:tcPr>
          <w:tcW w:w="993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</w:p>
      </w:tc>
      <w:tc>
        <w:tcPr>
          <w:tcW w:w="2381" w:type="dxa"/>
          <w:vAlign w:val="center"/>
        </w:tcPr>
        <w:p w:rsidR="00DD1B4F" w:rsidRDefault="00DD1B4F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p>
      </w:tc>
    </w:tr>
  </w:tbl>
  <w:p w:rsidR="00DD1B4F" w:rsidRPr="003B7913" w:rsidRDefault="00DD1B4F" w:rsidP="003B7913">
    <w:pPr>
      <w:pStyle w:val="Antrats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A9"/>
    <w:rsid w:val="00001CD4"/>
    <w:rsid w:val="000077E2"/>
    <w:rsid w:val="00016F3C"/>
    <w:rsid w:val="00024215"/>
    <w:rsid w:val="00026ED3"/>
    <w:rsid w:val="00037D9D"/>
    <w:rsid w:val="000477E8"/>
    <w:rsid w:val="000553DD"/>
    <w:rsid w:val="00064781"/>
    <w:rsid w:val="000727F7"/>
    <w:rsid w:val="000A0515"/>
    <w:rsid w:val="000A1E0A"/>
    <w:rsid w:val="000E231D"/>
    <w:rsid w:val="001C0C6B"/>
    <w:rsid w:val="001C5785"/>
    <w:rsid w:val="0024093D"/>
    <w:rsid w:val="00251EEC"/>
    <w:rsid w:val="0025712B"/>
    <w:rsid w:val="00264A91"/>
    <w:rsid w:val="0028262A"/>
    <w:rsid w:val="0029796E"/>
    <w:rsid w:val="002B3CC6"/>
    <w:rsid w:val="002C5AF5"/>
    <w:rsid w:val="002C741A"/>
    <w:rsid w:val="002E3741"/>
    <w:rsid w:val="003225C8"/>
    <w:rsid w:val="0032768D"/>
    <w:rsid w:val="00392373"/>
    <w:rsid w:val="00395DFE"/>
    <w:rsid w:val="003B764B"/>
    <w:rsid w:val="003B7913"/>
    <w:rsid w:val="003C773A"/>
    <w:rsid w:val="003E18DF"/>
    <w:rsid w:val="003E7E34"/>
    <w:rsid w:val="004157AC"/>
    <w:rsid w:val="00437782"/>
    <w:rsid w:val="004523F5"/>
    <w:rsid w:val="00472ABF"/>
    <w:rsid w:val="004775B4"/>
    <w:rsid w:val="004D5219"/>
    <w:rsid w:val="004D5633"/>
    <w:rsid w:val="004D6DE7"/>
    <w:rsid w:val="004F519B"/>
    <w:rsid w:val="0050626C"/>
    <w:rsid w:val="00510931"/>
    <w:rsid w:val="005308F7"/>
    <w:rsid w:val="00566FC1"/>
    <w:rsid w:val="00570C86"/>
    <w:rsid w:val="005B6D14"/>
    <w:rsid w:val="005B7A09"/>
    <w:rsid w:val="005F2823"/>
    <w:rsid w:val="00604E12"/>
    <w:rsid w:val="00610BB4"/>
    <w:rsid w:val="0061350E"/>
    <w:rsid w:val="006405F3"/>
    <w:rsid w:val="00651385"/>
    <w:rsid w:val="00692908"/>
    <w:rsid w:val="006A3F28"/>
    <w:rsid w:val="006C75B0"/>
    <w:rsid w:val="006F04B8"/>
    <w:rsid w:val="007437A9"/>
    <w:rsid w:val="00760C1E"/>
    <w:rsid w:val="00762377"/>
    <w:rsid w:val="007744F5"/>
    <w:rsid w:val="007A679D"/>
    <w:rsid w:val="007B125A"/>
    <w:rsid w:val="007C4A6B"/>
    <w:rsid w:val="007C7F93"/>
    <w:rsid w:val="007D534A"/>
    <w:rsid w:val="00812FB8"/>
    <w:rsid w:val="008217F8"/>
    <w:rsid w:val="00833F2F"/>
    <w:rsid w:val="00843CA4"/>
    <w:rsid w:val="008469FE"/>
    <w:rsid w:val="00867BD2"/>
    <w:rsid w:val="008703E5"/>
    <w:rsid w:val="00885D6F"/>
    <w:rsid w:val="0089132E"/>
    <w:rsid w:val="008A4AE9"/>
    <w:rsid w:val="008D26FA"/>
    <w:rsid w:val="00914F31"/>
    <w:rsid w:val="0092211F"/>
    <w:rsid w:val="00927CA7"/>
    <w:rsid w:val="00953C77"/>
    <w:rsid w:val="00962036"/>
    <w:rsid w:val="0099696D"/>
    <w:rsid w:val="009E7146"/>
    <w:rsid w:val="00A03302"/>
    <w:rsid w:val="00A06239"/>
    <w:rsid w:val="00A26DDF"/>
    <w:rsid w:val="00A35FCB"/>
    <w:rsid w:val="00A45FD9"/>
    <w:rsid w:val="00A757B8"/>
    <w:rsid w:val="00A83B2F"/>
    <w:rsid w:val="00A90D61"/>
    <w:rsid w:val="00AF0CEF"/>
    <w:rsid w:val="00AF58B9"/>
    <w:rsid w:val="00B02D68"/>
    <w:rsid w:val="00B464EA"/>
    <w:rsid w:val="00B6434B"/>
    <w:rsid w:val="00B72E78"/>
    <w:rsid w:val="00B8116A"/>
    <w:rsid w:val="00BA4064"/>
    <w:rsid w:val="00BA4065"/>
    <w:rsid w:val="00BB513E"/>
    <w:rsid w:val="00C50A0B"/>
    <w:rsid w:val="00C905D9"/>
    <w:rsid w:val="00CB21B5"/>
    <w:rsid w:val="00CC0BFD"/>
    <w:rsid w:val="00D052E2"/>
    <w:rsid w:val="00D1222A"/>
    <w:rsid w:val="00D43C2A"/>
    <w:rsid w:val="00DB3ABF"/>
    <w:rsid w:val="00DB4880"/>
    <w:rsid w:val="00DD1B4F"/>
    <w:rsid w:val="00DF50CF"/>
    <w:rsid w:val="00E3408D"/>
    <w:rsid w:val="00E61FE6"/>
    <w:rsid w:val="00E66E05"/>
    <w:rsid w:val="00E73D56"/>
    <w:rsid w:val="00E80FEA"/>
    <w:rsid w:val="00EF401D"/>
    <w:rsid w:val="00F06E90"/>
    <w:rsid w:val="00F12725"/>
    <w:rsid w:val="00F36A01"/>
    <w:rsid w:val="00F90F59"/>
    <w:rsid w:val="00FA464D"/>
    <w:rsid w:val="00FA4AC9"/>
    <w:rsid w:val="00FA6D6A"/>
    <w:rsid w:val="00FC1497"/>
    <w:rsid w:val="00FD42B0"/>
    <w:rsid w:val="00FE1567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45856-EBA6-4E6A-B658-3BF582BF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B125A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125A"/>
    <w:rPr>
      <w:color w:val="800080"/>
      <w:u w:val="single"/>
    </w:rPr>
  </w:style>
  <w:style w:type="character" w:customStyle="1" w:styleId="plus">
    <w:name w:val="plus"/>
    <w:basedOn w:val="Numatytasispastraiposriftas"/>
    <w:rsid w:val="007B125A"/>
  </w:style>
  <w:style w:type="character" w:customStyle="1" w:styleId="procurementtype">
    <w:name w:val="procurementtype"/>
    <w:basedOn w:val="Numatytasispastraiposriftas"/>
    <w:rsid w:val="007B125A"/>
  </w:style>
  <w:style w:type="table" w:styleId="Lentelstinklelis">
    <w:name w:val="Table Grid"/>
    <w:basedOn w:val="prastojilentel"/>
    <w:uiPriority w:val="59"/>
    <w:rsid w:val="007B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4E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53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3C77"/>
  </w:style>
  <w:style w:type="paragraph" w:styleId="Porat">
    <w:name w:val="footer"/>
    <w:basedOn w:val="prastasis"/>
    <w:link w:val="PoratDiagrama"/>
    <w:uiPriority w:val="99"/>
    <w:unhideWhenUsed/>
    <w:rsid w:val="00953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7C99-8742-4B78-803D-4340FD66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5</cp:revision>
  <cp:lastPrinted>2019-05-20T11:41:00Z</cp:lastPrinted>
  <dcterms:created xsi:type="dcterms:W3CDTF">2023-09-27T12:30:00Z</dcterms:created>
  <dcterms:modified xsi:type="dcterms:W3CDTF">2023-09-28T07:19:00Z</dcterms:modified>
</cp:coreProperties>
</file>