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7C9F5" w14:textId="77777777" w:rsidR="006D6BD6" w:rsidRPr="006D6BD6" w:rsidRDefault="006D6BD6" w:rsidP="005369D7">
      <w:pPr>
        <w:spacing w:after="0" w:line="240" w:lineRule="auto"/>
        <w:ind w:left="5674"/>
        <w:rPr>
          <w:rFonts w:ascii="Times New Roman" w:hAnsi="Times New Roman" w:cs="Times New Roman"/>
        </w:rPr>
      </w:pPr>
      <w:r w:rsidRPr="006D6BD6">
        <w:rPr>
          <w:rFonts w:ascii="Times New Roman" w:hAnsi="Times New Roman" w:cs="Times New Roman"/>
        </w:rPr>
        <w:t>PATVIRTINTA</w:t>
      </w:r>
    </w:p>
    <w:p w14:paraId="7A2B9025" w14:textId="77777777" w:rsidR="006D6BD6" w:rsidRPr="006D6BD6" w:rsidRDefault="006D6BD6" w:rsidP="005369D7">
      <w:pPr>
        <w:spacing w:after="0" w:line="240" w:lineRule="auto"/>
        <w:ind w:left="5674"/>
        <w:rPr>
          <w:rFonts w:ascii="Times New Roman" w:hAnsi="Times New Roman" w:cs="Times New Roman"/>
        </w:rPr>
      </w:pPr>
      <w:r w:rsidRPr="006D6BD6">
        <w:rPr>
          <w:rFonts w:ascii="Times New Roman" w:hAnsi="Times New Roman" w:cs="Times New Roman"/>
        </w:rPr>
        <w:t>Jonavos ,,Neries“ pagrindinės mokyklos</w:t>
      </w:r>
    </w:p>
    <w:p w14:paraId="7445DAF7" w14:textId="481F1B48" w:rsidR="006D6BD6" w:rsidRPr="006D6BD6" w:rsidRDefault="006D6BD6" w:rsidP="005369D7">
      <w:pPr>
        <w:spacing w:after="0" w:line="240" w:lineRule="auto"/>
        <w:ind w:left="5674"/>
        <w:rPr>
          <w:rFonts w:ascii="Times New Roman" w:hAnsi="Times New Roman" w:cs="Times New Roman"/>
        </w:rPr>
      </w:pPr>
      <w:r w:rsidRPr="006D6BD6">
        <w:rPr>
          <w:rFonts w:ascii="Times New Roman" w:hAnsi="Times New Roman" w:cs="Times New Roman"/>
        </w:rPr>
        <w:t>direktoriaus 2026 m.</w:t>
      </w:r>
      <w:r>
        <w:rPr>
          <w:rFonts w:ascii="Times New Roman" w:hAnsi="Times New Roman" w:cs="Times New Roman"/>
        </w:rPr>
        <w:t xml:space="preserve"> balandžio </w:t>
      </w:r>
      <w:r w:rsidRPr="006D6BD6">
        <w:rPr>
          <w:rFonts w:ascii="Times New Roman" w:hAnsi="Times New Roman" w:cs="Times New Roman"/>
        </w:rPr>
        <w:t xml:space="preserve">2 d. </w:t>
      </w:r>
    </w:p>
    <w:p w14:paraId="36EE3BEE" w14:textId="46E4BBED" w:rsidR="006D6BD6" w:rsidRPr="006D6BD6" w:rsidRDefault="006D6BD6" w:rsidP="005369D7">
      <w:pPr>
        <w:spacing w:after="0" w:line="240" w:lineRule="auto"/>
        <w:ind w:left="5674"/>
        <w:rPr>
          <w:rFonts w:ascii="Times New Roman" w:hAnsi="Times New Roman" w:cs="Times New Roman"/>
        </w:rPr>
      </w:pPr>
      <w:r w:rsidRPr="006D6BD6">
        <w:rPr>
          <w:rFonts w:ascii="Times New Roman" w:hAnsi="Times New Roman" w:cs="Times New Roman"/>
        </w:rPr>
        <w:t xml:space="preserve">įsakymu Nr. </w:t>
      </w:r>
      <w:r>
        <w:rPr>
          <w:rFonts w:ascii="Times New Roman" w:hAnsi="Times New Roman" w:cs="Times New Roman"/>
        </w:rPr>
        <w:t>V-7</w:t>
      </w:r>
      <w:r w:rsidRPr="006D6BD6">
        <w:rPr>
          <w:rFonts w:ascii="Times New Roman" w:hAnsi="Times New Roman" w:cs="Times New Roman"/>
        </w:rPr>
        <w:t>7</w:t>
      </w:r>
    </w:p>
    <w:p w14:paraId="6C7DD939" w14:textId="77777777" w:rsidR="006D6BD6" w:rsidRDefault="006D6BD6" w:rsidP="006D6BD6">
      <w:pPr>
        <w:pStyle w:val="Betarp"/>
        <w:rPr>
          <w:rFonts w:ascii="Times New Roman" w:hAnsi="Times New Roman"/>
          <w:b/>
        </w:rPr>
      </w:pPr>
    </w:p>
    <w:p w14:paraId="33034FA7" w14:textId="77777777" w:rsidR="006D6BD6" w:rsidRDefault="006D6BD6" w:rsidP="006D6BD6">
      <w:pPr>
        <w:pStyle w:val="Betarp"/>
        <w:rPr>
          <w:rFonts w:ascii="Times New Roman" w:hAnsi="Times New Roman"/>
          <w:b/>
        </w:rPr>
      </w:pPr>
      <w:bookmarkStart w:id="0" w:name="_GoBack"/>
      <w:bookmarkEnd w:id="0"/>
    </w:p>
    <w:p w14:paraId="32F3BDEE" w14:textId="5B52BA12" w:rsidR="00441D1E" w:rsidRPr="00E74BF1" w:rsidRDefault="00441D1E" w:rsidP="006D6BD6">
      <w:pPr>
        <w:spacing w:after="0" w:line="240" w:lineRule="auto"/>
        <w:jc w:val="center"/>
        <w:rPr>
          <w:rFonts w:ascii="Times New Roman" w:hAnsi="Times New Roman" w:cs="Times New Roman"/>
          <w:b/>
          <w:bCs/>
        </w:rPr>
      </w:pPr>
      <w:r w:rsidRPr="00E74BF1">
        <w:rPr>
          <w:rFonts w:ascii="Times New Roman" w:hAnsi="Times New Roman" w:cs="Times New Roman"/>
          <w:b/>
          <w:bCs/>
        </w:rPr>
        <w:t>JONAVOS „NERIES“ PAGRINDINĖS MOKYKLOS</w:t>
      </w:r>
      <w:r w:rsidR="006070BD">
        <w:rPr>
          <w:rFonts w:ascii="Times New Roman" w:hAnsi="Times New Roman" w:cs="Times New Roman"/>
          <w:b/>
          <w:bCs/>
        </w:rPr>
        <w:t xml:space="preserve"> MOKINIŲ MAITINIMO</w:t>
      </w:r>
      <w:r w:rsidRPr="00E74BF1">
        <w:rPr>
          <w:rFonts w:ascii="Times New Roman" w:hAnsi="Times New Roman" w:cs="Times New Roman"/>
          <w:b/>
          <w:bCs/>
        </w:rPr>
        <w:t xml:space="preserve"> </w:t>
      </w:r>
      <w:r w:rsidR="00E74BF1" w:rsidRPr="00E74BF1">
        <w:rPr>
          <w:rFonts w:ascii="Times New Roman" w:hAnsi="Times New Roman" w:cs="Times New Roman"/>
          <w:b/>
          <w:bCs/>
        </w:rPr>
        <w:t xml:space="preserve">PASLAUGŲ </w:t>
      </w:r>
      <w:r w:rsidR="006070BD">
        <w:rPr>
          <w:rFonts w:ascii="Times New Roman" w:hAnsi="Times New Roman" w:cs="Times New Roman"/>
          <w:b/>
          <w:bCs/>
        </w:rPr>
        <w:t xml:space="preserve">ORGANIZAVIMO, </w:t>
      </w:r>
      <w:r w:rsidR="00E74BF1" w:rsidRPr="00E74BF1">
        <w:rPr>
          <w:rFonts w:ascii="Times New Roman" w:hAnsi="Times New Roman" w:cs="Times New Roman"/>
          <w:b/>
          <w:bCs/>
        </w:rPr>
        <w:t>KONTROLĖS IR</w:t>
      </w:r>
      <w:r w:rsidR="006D6BD6">
        <w:rPr>
          <w:rFonts w:ascii="Times New Roman" w:hAnsi="Times New Roman" w:cs="Times New Roman"/>
          <w:b/>
          <w:bCs/>
        </w:rPr>
        <w:t xml:space="preserve"> </w:t>
      </w:r>
      <w:r w:rsidRPr="00441D1E">
        <w:rPr>
          <w:rFonts w:ascii="Times New Roman" w:hAnsi="Times New Roman" w:cs="Times New Roman"/>
          <w:b/>
          <w:bCs/>
        </w:rPr>
        <w:t>PRIEŽIŪROS TVARKA</w:t>
      </w:r>
    </w:p>
    <w:p w14:paraId="47FB73E0" w14:textId="77777777" w:rsidR="00441D1E" w:rsidRPr="00441D1E" w:rsidRDefault="00441D1E" w:rsidP="00441D1E">
      <w:pPr>
        <w:spacing w:after="0" w:line="240" w:lineRule="auto"/>
        <w:rPr>
          <w:rFonts w:ascii="Times New Roman" w:hAnsi="Times New Roman" w:cs="Times New Roman"/>
          <w:b/>
          <w:bCs/>
        </w:rPr>
      </w:pPr>
    </w:p>
    <w:p w14:paraId="4BCA1B04" w14:textId="34334B75" w:rsidR="00441D1E" w:rsidRDefault="003F45FF" w:rsidP="003F45FF">
      <w:pPr>
        <w:pStyle w:val="Sraopastraipa"/>
        <w:spacing w:after="0" w:line="240" w:lineRule="auto"/>
        <w:ind w:left="1080"/>
        <w:jc w:val="center"/>
        <w:rPr>
          <w:rFonts w:ascii="Times New Roman" w:hAnsi="Times New Roman" w:cs="Times New Roman"/>
          <w:b/>
          <w:bCs/>
        </w:rPr>
      </w:pPr>
      <w:r>
        <w:rPr>
          <w:rFonts w:ascii="Times New Roman" w:hAnsi="Times New Roman" w:cs="Times New Roman"/>
          <w:b/>
          <w:bCs/>
        </w:rPr>
        <w:t xml:space="preserve">I. </w:t>
      </w:r>
      <w:r w:rsidR="00441D1E" w:rsidRPr="00441D1E">
        <w:rPr>
          <w:rFonts w:ascii="Times New Roman" w:hAnsi="Times New Roman" w:cs="Times New Roman"/>
          <w:b/>
          <w:bCs/>
        </w:rPr>
        <w:t>BENDROSIOS NUOSTATOS</w:t>
      </w:r>
    </w:p>
    <w:p w14:paraId="31BEC607" w14:textId="77777777" w:rsidR="00765FD7" w:rsidRPr="00441D1E" w:rsidRDefault="00765FD7" w:rsidP="003F45FF">
      <w:pPr>
        <w:pStyle w:val="Sraopastraipa"/>
        <w:spacing w:after="0" w:line="240" w:lineRule="auto"/>
        <w:ind w:left="1080"/>
        <w:jc w:val="center"/>
        <w:rPr>
          <w:rFonts w:ascii="Times New Roman" w:hAnsi="Times New Roman" w:cs="Times New Roman"/>
          <w:b/>
          <w:bCs/>
        </w:rPr>
      </w:pPr>
    </w:p>
    <w:p w14:paraId="00D2CFAC" w14:textId="77777777" w:rsidR="00441D1E" w:rsidRPr="00441D1E" w:rsidRDefault="00441D1E" w:rsidP="00441D1E">
      <w:pPr>
        <w:pStyle w:val="Sraopastraipa"/>
        <w:spacing w:after="0" w:line="240" w:lineRule="auto"/>
        <w:ind w:left="1080"/>
        <w:rPr>
          <w:rFonts w:ascii="Times New Roman" w:hAnsi="Times New Roman" w:cs="Times New Roman"/>
          <w:b/>
          <w:bCs/>
        </w:rPr>
      </w:pPr>
    </w:p>
    <w:p w14:paraId="70D5308B" w14:textId="3BE496ED" w:rsidR="00765FD7" w:rsidRPr="00765FD7" w:rsidRDefault="00765FD7" w:rsidP="00707511">
      <w:pPr>
        <w:pStyle w:val="Betarp"/>
        <w:ind w:firstLine="360"/>
        <w:jc w:val="both"/>
        <w:rPr>
          <w:rFonts w:ascii="Times New Roman" w:hAnsi="Times New Roman" w:cs="Times New Roman"/>
        </w:rPr>
      </w:pPr>
      <w:r w:rsidRPr="00765FD7">
        <w:rPr>
          <w:rFonts w:ascii="Times New Roman" w:hAnsi="Times New Roman" w:cs="Times New Roman"/>
        </w:rPr>
        <w:t xml:space="preserve">1. Mokyklos maitinimo paslaugos sutarties priežiūros tvarka (toliau – Tvarka) reglamentuoja maitinimo paslaugų teikimo kontrolę, priežiūrą, vertinimą ir atsakomybę. </w:t>
      </w:r>
    </w:p>
    <w:p w14:paraId="2E25B395" w14:textId="77777777" w:rsidR="00765FD7" w:rsidRPr="00765FD7" w:rsidRDefault="00765FD7" w:rsidP="00707511">
      <w:pPr>
        <w:pStyle w:val="Betarp"/>
        <w:ind w:firstLine="360"/>
        <w:jc w:val="both"/>
        <w:rPr>
          <w:rFonts w:ascii="Times New Roman" w:hAnsi="Times New Roman" w:cs="Times New Roman"/>
        </w:rPr>
      </w:pPr>
      <w:r w:rsidRPr="00765FD7">
        <w:rPr>
          <w:rFonts w:ascii="Times New Roman" w:hAnsi="Times New Roman" w:cs="Times New Roman"/>
        </w:rPr>
        <w:t xml:space="preserve">2. Tvarkos tikslas – užtikrinti: </w:t>
      </w:r>
    </w:p>
    <w:p w14:paraId="46DF02CF" w14:textId="103A784C" w:rsidR="00765FD7" w:rsidRPr="00765FD7" w:rsidRDefault="00765FD7" w:rsidP="00707511">
      <w:pPr>
        <w:pStyle w:val="Betarp"/>
        <w:ind w:firstLine="360"/>
        <w:jc w:val="both"/>
        <w:rPr>
          <w:rFonts w:ascii="Times New Roman" w:hAnsi="Times New Roman" w:cs="Times New Roman"/>
        </w:rPr>
      </w:pPr>
      <w:r w:rsidRPr="00765FD7">
        <w:rPr>
          <w:rFonts w:ascii="Times New Roman" w:hAnsi="Times New Roman" w:cs="Times New Roman"/>
        </w:rPr>
        <w:t xml:space="preserve">2.1. saugų, kokybišką ir teisės aktus atitinkantį mokinių maitinimą; </w:t>
      </w:r>
    </w:p>
    <w:p w14:paraId="747B8A93" w14:textId="36C0AC58" w:rsidR="00765FD7" w:rsidRPr="00765FD7" w:rsidRDefault="00765FD7" w:rsidP="00707511">
      <w:pPr>
        <w:pStyle w:val="Betarp"/>
        <w:ind w:firstLine="360"/>
        <w:jc w:val="both"/>
        <w:rPr>
          <w:rFonts w:ascii="Times New Roman" w:hAnsi="Times New Roman" w:cs="Times New Roman"/>
        </w:rPr>
      </w:pPr>
      <w:r w:rsidRPr="00765FD7">
        <w:rPr>
          <w:rFonts w:ascii="Times New Roman" w:hAnsi="Times New Roman" w:cs="Times New Roman"/>
        </w:rPr>
        <w:t xml:space="preserve">2.2. tinkamą sutarties vykdymą; </w:t>
      </w:r>
    </w:p>
    <w:p w14:paraId="42801F44" w14:textId="2C7EC8A5" w:rsidR="00765FD7" w:rsidRPr="00765FD7" w:rsidRDefault="00765FD7" w:rsidP="00707511">
      <w:pPr>
        <w:pStyle w:val="Betarp"/>
        <w:ind w:firstLine="360"/>
        <w:jc w:val="both"/>
        <w:rPr>
          <w:rFonts w:ascii="Times New Roman" w:hAnsi="Times New Roman" w:cs="Times New Roman"/>
        </w:rPr>
      </w:pPr>
      <w:r w:rsidRPr="00765FD7">
        <w:rPr>
          <w:rFonts w:ascii="Times New Roman" w:hAnsi="Times New Roman" w:cs="Times New Roman"/>
        </w:rPr>
        <w:t xml:space="preserve">2.3. skaidrią ir efektyvią paslaugos kontrolę. </w:t>
      </w:r>
    </w:p>
    <w:p w14:paraId="483C42E7" w14:textId="57B262A1" w:rsidR="00765FD7" w:rsidRDefault="00765FD7" w:rsidP="00707511">
      <w:pPr>
        <w:pStyle w:val="Betarp"/>
        <w:ind w:firstLine="360"/>
        <w:jc w:val="both"/>
        <w:rPr>
          <w:rFonts w:ascii="Times New Roman" w:hAnsi="Times New Roman" w:cs="Times New Roman"/>
        </w:rPr>
      </w:pPr>
      <w:r w:rsidRPr="00765FD7">
        <w:rPr>
          <w:rFonts w:ascii="Times New Roman" w:hAnsi="Times New Roman" w:cs="Times New Roman"/>
        </w:rPr>
        <w:t xml:space="preserve">3. Tvarka taikoma visiems su maitinimo paslaugos priežiūra susijusiems mokyklos darbuotojams. </w:t>
      </w:r>
    </w:p>
    <w:p w14:paraId="3C95807C" w14:textId="77777777" w:rsidR="00707511" w:rsidRDefault="00707511" w:rsidP="00707511">
      <w:pPr>
        <w:pStyle w:val="Betarp"/>
        <w:ind w:firstLine="360"/>
        <w:jc w:val="both"/>
        <w:rPr>
          <w:rFonts w:ascii="Times New Roman" w:hAnsi="Times New Roman" w:cs="Times New Roman"/>
        </w:rPr>
      </w:pPr>
    </w:p>
    <w:p w14:paraId="0DDE2E06" w14:textId="77777777" w:rsidR="00707511" w:rsidRPr="00707511" w:rsidRDefault="00707511" w:rsidP="00707511">
      <w:pPr>
        <w:pStyle w:val="Betarp"/>
        <w:ind w:firstLine="360"/>
        <w:jc w:val="center"/>
        <w:rPr>
          <w:rFonts w:ascii="Times New Roman" w:hAnsi="Times New Roman" w:cs="Times New Roman"/>
          <w:b/>
          <w:bCs/>
        </w:rPr>
      </w:pPr>
    </w:p>
    <w:p w14:paraId="31F828E9" w14:textId="23500589" w:rsidR="00707511" w:rsidRPr="00707511" w:rsidRDefault="00707511" w:rsidP="00707511">
      <w:pPr>
        <w:pStyle w:val="Betarp"/>
        <w:ind w:firstLine="360"/>
        <w:jc w:val="center"/>
        <w:rPr>
          <w:rFonts w:ascii="Times New Roman" w:hAnsi="Times New Roman" w:cs="Times New Roman"/>
          <w:b/>
          <w:bCs/>
        </w:rPr>
      </w:pPr>
      <w:r w:rsidRPr="00707511">
        <w:rPr>
          <w:rFonts w:ascii="Times New Roman" w:hAnsi="Times New Roman" w:cs="Times New Roman"/>
          <w:b/>
          <w:bCs/>
        </w:rPr>
        <w:t>II. MAITINIMO ORGANIZAVIMAS</w:t>
      </w:r>
    </w:p>
    <w:p w14:paraId="5A1F57AB" w14:textId="77777777" w:rsidR="00707511" w:rsidRPr="00765FD7" w:rsidRDefault="00707511" w:rsidP="00707511">
      <w:pPr>
        <w:pStyle w:val="Betarp"/>
        <w:ind w:firstLine="360"/>
        <w:jc w:val="both"/>
        <w:rPr>
          <w:rFonts w:ascii="Times New Roman" w:hAnsi="Times New Roman" w:cs="Times New Roman"/>
        </w:rPr>
      </w:pPr>
    </w:p>
    <w:p w14:paraId="3B5AF505" w14:textId="77777777" w:rsidR="00765FD7" w:rsidRPr="00765FD7" w:rsidRDefault="00765FD7" w:rsidP="00707511">
      <w:pPr>
        <w:pStyle w:val="Betarp"/>
        <w:ind w:firstLine="360"/>
        <w:jc w:val="both"/>
        <w:rPr>
          <w:rFonts w:ascii="Times New Roman" w:hAnsi="Times New Roman" w:cs="Times New Roman"/>
          <w:lang w:eastAsia="lt-LT"/>
        </w:rPr>
      </w:pPr>
      <w:r w:rsidRPr="00765FD7">
        <w:rPr>
          <w:rFonts w:ascii="Times New Roman" w:hAnsi="Times New Roman" w:cs="Times New Roman"/>
          <w:lang w:eastAsia="lt-LT"/>
        </w:rPr>
        <w:t xml:space="preserve">4. Maitinimas Jonavos „Neries“ pagrindinėje mokykloje (toliau – Mokykla) organizuojamas ir vykdomas vadovaujantis </w:t>
      </w:r>
      <w:r w:rsidRPr="00765FD7">
        <w:rPr>
          <w:rFonts w:ascii="Times New Roman" w:hAnsi="Times New Roman" w:cs="Times New Roman"/>
          <w:color w:val="000000"/>
        </w:rPr>
        <w:t>Maitinimo organizavimo ikimokyklinio ugdymo, bendrojo ugdymo mokyklose ir vaikų socialinės globos įstaigose tvarkos aprašu, patvirtintu Lietuvos Respublikos sveikatos apsaugos ministro 2011 m. lapkričio 11 d. įsakymu Nr. V-964</w:t>
      </w:r>
      <w:r w:rsidRPr="00765FD7">
        <w:rPr>
          <w:rFonts w:ascii="Times New Roman" w:hAnsi="Times New Roman" w:cs="Times New Roman"/>
          <w:b/>
          <w:bCs/>
          <w:caps/>
          <w:color w:val="000000"/>
        </w:rPr>
        <w:t xml:space="preserve"> </w:t>
      </w:r>
      <w:r w:rsidRPr="00765FD7">
        <w:rPr>
          <w:rFonts w:ascii="Times New Roman" w:hAnsi="Times New Roman" w:cs="Times New Roman"/>
          <w:color w:val="000000"/>
        </w:rPr>
        <w:t xml:space="preserve">„Dėl </w:t>
      </w:r>
      <w:bookmarkStart w:id="1" w:name="_Hlk196297522"/>
      <w:r w:rsidRPr="00765FD7">
        <w:rPr>
          <w:rFonts w:ascii="Times New Roman" w:hAnsi="Times New Roman" w:cs="Times New Roman"/>
          <w:color w:val="000000"/>
        </w:rPr>
        <w:t>maitinimo organizavimo ikimokyklinio ugdymo, bendrojo ugdymo mokyklose ir vaikų socialinės globos įstaigose tvarkos aprašo patvirtinimo</w:t>
      </w:r>
      <w:bookmarkEnd w:id="1"/>
      <w:r w:rsidRPr="00765FD7">
        <w:rPr>
          <w:rFonts w:ascii="Times New Roman" w:hAnsi="Times New Roman" w:cs="Times New Roman"/>
          <w:color w:val="000000"/>
        </w:rPr>
        <w:t>“, kitais</w:t>
      </w:r>
      <w:r w:rsidRPr="00765FD7">
        <w:rPr>
          <w:rFonts w:ascii="Times New Roman" w:hAnsi="Times New Roman" w:cs="Times New Roman"/>
          <w:lang w:eastAsia="lt-LT"/>
        </w:rPr>
        <w:t xml:space="preserve"> teisės aktais, reglamentuojančiais vaikų maitinimo organizavimą, maisto gaminimą, patalpų ir įrangos priežiūrą, higienos normas, sveikatos ir saugos reikalavimus.</w:t>
      </w:r>
    </w:p>
    <w:p w14:paraId="45240A69" w14:textId="3FA1D2A7" w:rsidR="00765FD7" w:rsidRPr="00765FD7" w:rsidRDefault="00765FD7" w:rsidP="00707511">
      <w:pPr>
        <w:pStyle w:val="Betarp"/>
        <w:ind w:firstLine="360"/>
        <w:jc w:val="both"/>
        <w:rPr>
          <w:rFonts w:ascii="Times New Roman" w:hAnsi="Times New Roman" w:cs="Times New Roman"/>
          <w:lang w:eastAsia="lt-LT"/>
        </w:rPr>
      </w:pPr>
      <w:r>
        <w:rPr>
          <w:rFonts w:ascii="Times New Roman" w:hAnsi="Times New Roman" w:cs="Times New Roman"/>
          <w:lang w:eastAsia="lt-LT"/>
        </w:rPr>
        <w:t xml:space="preserve">5. </w:t>
      </w:r>
      <w:r w:rsidRPr="00765FD7">
        <w:rPr>
          <w:rFonts w:ascii="Times New Roman" w:hAnsi="Times New Roman" w:cs="Times New Roman"/>
          <w:lang w:eastAsia="lt-LT"/>
        </w:rPr>
        <w:t>Maitinimo paslaugą Mokykloje</w:t>
      </w:r>
      <w:r w:rsidRPr="00765FD7">
        <w:rPr>
          <w:rFonts w:ascii="Times New Roman" w:hAnsi="Times New Roman" w:cs="Times New Roman"/>
        </w:rPr>
        <w:t xml:space="preserve"> </w:t>
      </w:r>
      <w:r w:rsidRPr="00765FD7">
        <w:rPr>
          <w:rFonts w:ascii="Times New Roman" w:hAnsi="Times New Roman" w:cs="Times New Roman"/>
          <w:lang w:eastAsia="lt-LT"/>
        </w:rPr>
        <w:t xml:space="preserve">teikia maitinimo paslaugos teikėjai, pasirinkti Viešųjų pirkimų įstatymo nustatyta tvarka. </w:t>
      </w:r>
    </w:p>
    <w:p w14:paraId="6118E366" w14:textId="77777777" w:rsidR="00765FD7" w:rsidRDefault="00765FD7" w:rsidP="00707511">
      <w:pPr>
        <w:pStyle w:val="Betarp"/>
        <w:ind w:firstLine="360"/>
        <w:jc w:val="both"/>
        <w:rPr>
          <w:rFonts w:ascii="Times New Roman" w:hAnsi="Times New Roman" w:cs="Times New Roman"/>
        </w:rPr>
      </w:pPr>
      <w:r>
        <w:rPr>
          <w:rFonts w:ascii="Times New Roman" w:hAnsi="Times New Roman" w:cs="Times New Roman"/>
          <w:lang w:eastAsia="lt-LT"/>
        </w:rPr>
        <w:t>6</w:t>
      </w:r>
      <w:r w:rsidRPr="00765FD7">
        <w:rPr>
          <w:rFonts w:ascii="Times New Roman" w:hAnsi="Times New Roman" w:cs="Times New Roman"/>
          <w:lang w:eastAsia="lt-LT"/>
        </w:rPr>
        <w:t>. Maitinimas gali būti</w:t>
      </w:r>
      <w:r w:rsidRPr="00765FD7">
        <w:rPr>
          <w:rFonts w:ascii="Times New Roman" w:hAnsi="Times New Roman" w:cs="Times New Roman"/>
        </w:rPr>
        <w:t xml:space="preserve">: </w:t>
      </w:r>
    </w:p>
    <w:p w14:paraId="102C5DA8" w14:textId="1A63DA10" w:rsidR="00765FD7" w:rsidRPr="00765FD7" w:rsidRDefault="00765FD7" w:rsidP="00707511">
      <w:pPr>
        <w:pStyle w:val="Betarp"/>
        <w:ind w:firstLine="360"/>
        <w:jc w:val="both"/>
        <w:rPr>
          <w:rFonts w:ascii="Times New Roman" w:hAnsi="Times New Roman" w:cs="Times New Roman"/>
          <w:lang w:eastAsia="lt-LT"/>
        </w:rPr>
      </w:pPr>
      <w:r w:rsidRPr="00765FD7">
        <w:rPr>
          <w:rFonts w:ascii="Times New Roman" w:hAnsi="Times New Roman" w:cs="Times New Roman"/>
        </w:rPr>
        <w:t xml:space="preserve">6.1. nemokamas vaikų maitinimas, kai teisės aktų nustatyta tvarka vaikams skiriama socialinė parama </w:t>
      </w:r>
      <w:r w:rsidRPr="00765FD7">
        <w:rPr>
          <w:rFonts w:ascii="Times New Roman" w:hAnsi="Times New Roman" w:cs="Times New Roman"/>
          <w:lang w:eastAsia="lt-LT"/>
        </w:rPr>
        <w:t>–</w:t>
      </w:r>
      <w:r w:rsidRPr="00765FD7">
        <w:rPr>
          <w:rFonts w:ascii="Times New Roman" w:hAnsi="Times New Roman" w:cs="Times New Roman"/>
        </w:rPr>
        <w:t xml:space="preserve"> </w:t>
      </w:r>
      <w:r w:rsidRPr="00765FD7">
        <w:rPr>
          <w:rFonts w:ascii="Times New Roman" w:hAnsi="Times New Roman" w:cs="Times New Roman"/>
          <w:color w:val="000000"/>
        </w:rPr>
        <w:t>mokinių nemokamas maitinimas (pietūs, pusryčiai, maitinimas mokyklose organizuojamose dieninėse vasaros poilsio stovyklose) ir už maitinimą apmokama iš valstybės biudžeto specialios tikslinės dotacijos savivaldybių biudžetams, savivaldybių biudžetų lėšų ir įstatymų nustatyta tvarka gautų kitų lėšų</w:t>
      </w:r>
      <w:r w:rsidRPr="00765FD7">
        <w:rPr>
          <w:rFonts w:ascii="Times New Roman" w:hAnsi="Times New Roman" w:cs="Times New Roman"/>
        </w:rPr>
        <w:t xml:space="preserve">; </w:t>
      </w:r>
    </w:p>
    <w:p w14:paraId="2E262CA5" w14:textId="3363639A" w:rsidR="00765FD7" w:rsidRPr="00425526" w:rsidRDefault="00765FD7" w:rsidP="00425526">
      <w:pPr>
        <w:pStyle w:val="Betarp"/>
        <w:ind w:firstLine="360"/>
        <w:jc w:val="both"/>
        <w:rPr>
          <w:rFonts w:ascii="Times New Roman" w:hAnsi="Times New Roman" w:cs="Times New Roman"/>
        </w:rPr>
      </w:pPr>
      <w:r w:rsidRPr="00425526">
        <w:rPr>
          <w:rFonts w:ascii="Times New Roman" w:hAnsi="Times New Roman" w:cs="Times New Roman"/>
        </w:rPr>
        <w:t>6.2. mokamas vaikų ir kitų ugdymo įstaigos bendruomenės narių maitinimas</w:t>
      </w:r>
      <w:r w:rsidRPr="00425526">
        <w:rPr>
          <w:rFonts w:ascii="Times New Roman" w:hAnsi="Times New Roman" w:cs="Times New Roman"/>
          <w:lang w:eastAsia="lt-LT"/>
        </w:rPr>
        <w:t>, kai mokiniai ir kiti Mokyklos bendruomenės nariai atsiskaito patys el. pinigais ar grynaisiais pinigais</w:t>
      </w:r>
      <w:r w:rsidRPr="00425526">
        <w:rPr>
          <w:rFonts w:ascii="Times New Roman" w:hAnsi="Times New Roman" w:cs="Times New Roman"/>
        </w:rPr>
        <w:t>;</w:t>
      </w:r>
    </w:p>
    <w:p w14:paraId="1ECDD617" w14:textId="06F0CEFC" w:rsidR="00765FD7" w:rsidRPr="00425526" w:rsidRDefault="00765FD7" w:rsidP="00425526">
      <w:pPr>
        <w:pStyle w:val="Betarp"/>
        <w:ind w:firstLine="360"/>
        <w:jc w:val="both"/>
        <w:rPr>
          <w:rFonts w:ascii="Times New Roman" w:hAnsi="Times New Roman" w:cs="Times New Roman"/>
          <w:lang w:eastAsia="lt-LT"/>
        </w:rPr>
      </w:pPr>
      <w:r w:rsidRPr="00425526">
        <w:rPr>
          <w:rFonts w:ascii="Times New Roman" w:hAnsi="Times New Roman" w:cs="Times New Roman"/>
        </w:rPr>
        <w:t>6.3. pritaikytas maitinimas (mokamas arba nemokamas) pagal iš anksto pateiktas gydytojo raštiškas rekomendacijas ir tėvų prašymus.</w:t>
      </w:r>
    </w:p>
    <w:p w14:paraId="25DE3728" w14:textId="07EA31CF" w:rsidR="00765FD7" w:rsidRPr="00425526" w:rsidRDefault="00425526" w:rsidP="00425526">
      <w:pPr>
        <w:pStyle w:val="Betarp"/>
        <w:ind w:firstLine="360"/>
        <w:jc w:val="both"/>
        <w:rPr>
          <w:rFonts w:ascii="Times New Roman" w:hAnsi="Times New Roman" w:cs="Times New Roman"/>
        </w:rPr>
      </w:pPr>
      <w:r w:rsidRPr="00425526">
        <w:rPr>
          <w:rFonts w:ascii="Times New Roman" w:hAnsi="Times New Roman" w:cs="Times New Roman"/>
          <w:lang w:eastAsia="lt-LT"/>
        </w:rPr>
        <w:t>7. Maitinimo paslaugos Mokykloje teikiamos kiekvieną dieną, išskyrus poilsio, švenčių dienas bei mokinių atostogų dienas. Atskirais atvejais, iš anksto suderinus su maitinimo paslaugos teikėju, gali būti organizuojamas maitinimas poilsio, švenčių ir mokinių atostogų dienomis mokykloje organizuojamų renginių (olimpiadų, konkursų, konferencijų, stovyklų ir kitų renginių) dalyviams.</w:t>
      </w:r>
    </w:p>
    <w:p w14:paraId="318B294F" w14:textId="6027041B" w:rsidR="00425526" w:rsidRPr="00425526" w:rsidRDefault="00425526" w:rsidP="00425526">
      <w:pPr>
        <w:pStyle w:val="Betarp"/>
        <w:ind w:firstLine="360"/>
        <w:jc w:val="both"/>
        <w:rPr>
          <w:rFonts w:ascii="Times New Roman" w:hAnsi="Times New Roman" w:cs="Times New Roman"/>
          <w:strike/>
        </w:rPr>
      </w:pPr>
      <w:r w:rsidRPr="00425526">
        <w:rPr>
          <w:rFonts w:ascii="Times New Roman" w:hAnsi="Times New Roman" w:cs="Times New Roman"/>
        </w:rPr>
        <w:t>8. Maitinimas gali būti organizuojami išduodant sauso maisto davinius:</w:t>
      </w:r>
    </w:p>
    <w:p w14:paraId="2E08C0D4" w14:textId="3C7254BE" w:rsidR="00425526" w:rsidRPr="00425526" w:rsidRDefault="00425526" w:rsidP="00425526">
      <w:pPr>
        <w:pStyle w:val="Betarp"/>
        <w:ind w:firstLine="360"/>
        <w:jc w:val="both"/>
        <w:rPr>
          <w:rFonts w:ascii="Times New Roman" w:hAnsi="Times New Roman" w:cs="Times New Roman"/>
          <w:strike/>
        </w:rPr>
      </w:pPr>
      <w:r w:rsidRPr="00425526">
        <w:rPr>
          <w:rFonts w:ascii="Times New Roman" w:hAnsi="Times New Roman" w:cs="Times New Roman"/>
        </w:rPr>
        <w:t>8.1. kai organizuojamos išvykos į varžybas, mokomųjų treniruočių stovyklas ar kitus renginius;</w:t>
      </w:r>
    </w:p>
    <w:p w14:paraId="20DA4AA0" w14:textId="243BD86F" w:rsidR="00425526" w:rsidRPr="00425526" w:rsidRDefault="00425526" w:rsidP="00425526">
      <w:pPr>
        <w:pStyle w:val="Betarp"/>
        <w:ind w:firstLine="360"/>
        <w:jc w:val="both"/>
        <w:rPr>
          <w:rFonts w:ascii="Times New Roman" w:hAnsi="Times New Roman" w:cs="Times New Roman"/>
          <w:strike/>
        </w:rPr>
      </w:pPr>
      <w:r w:rsidRPr="00425526">
        <w:rPr>
          <w:rFonts w:ascii="Times New Roman" w:hAnsi="Times New Roman" w:cs="Times New Roman"/>
        </w:rPr>
        <w:t>8.2. kai mokiniui, kuris gauna nemokamą maitinimą, yra paskirtas mokymas namuose;</w:t>
      </w:r>
    </w:p>
    <w:p w14:paraId="716DAC25" w14:textId="33E639D9" w:rsidR="00425526" w:rsidRPr="00425526" w:rsidRDefault="00425526" w:rsidP="00425526">
      <w:pPr>
        <w:pStyle w:val="Betarp"/>
        <w:ind w:firstLine="360"/>
        <w:jc w:val="both"/>
        <w:rPr>
          <w:rFonts w:ascii="Times New Roman" w:hAnsi="Times New Roman" w:cs="Times New Roman"/>
          <w:strike/>
        </w:rPr>
      </w:pPr>
      <w:r w:rsidRPr="00425526">
        <w:rPr>
          <w:rFonts w:ascii="Times New Roman" w:hAnsi="Times New Roman" w:cs="Times New Roman"/>
        </w:rPr>
        <w:t xml:space="preserve">8.3. kai </w:t>
      </w:r>
      <w:r w:rsidRPr="00425526">
        <w:rPr>
          <w:rFonts w:ascii="Times New Roman" w:hAnsi="Times New Roman" w:cs="Times New Roman"/>
          <w:color w:val="000000"/>
        </w:rPr>
        <w:t xml:space="preserve">Mokykloje </w:t>
      </w:r>
      <w:r w:rsidRPr="00425526">
        <w:rPr>
          <w:rFonts w:ascii="Times New Roman" w:hAnsi="Times New Roman" w:cs="Times New Roman"/>
        </w:rPr>
        <w:t>dėl k</w:t>
      </w:r>
      <w:r w:rsidRPr="00425526">
        <w:rPr>
          <w:rFonts w:ascii="Times New Roman" w:hAnsi="Times New Roman" w:cs="Times New Roman"/>
          <w:color w:val="000000"/>
        </w:rPr>
        <w:t xml:space="preserve">arantino, ekstremalios situacijos, ekstremalaus įvykio ar įvykio ugdymo procesas organizuojamas nuotoliniu būdu ir stabdomas ar ribojamas vaikų maitinimo paslaugų teikimas, </w:t>
      </w:r>
      <w:r w:rsidRPr="00425526">
        <w:rPr>
          <w:rFonts w:ascii="Times New Roman" w:hAnsi="Times New Roman" w:cs="Times New Roman"/>
        </w:rPr>
        <w:t>vaikams, kuriems yra paskirtas nemokamas maitinimas, išduodami sauso maisto daviniai;</w:t>
      </w:r>
    </w:p>
    <w:p w14:paraId="17720759" w14:textId="57847020" w:rsidR="00425526" w:rsidRPr="00425526" w:rsidRDefault="00425526" w:rsidP="006070BD">
      <w:pPr>
        <w:pStyle w:val="Betarp"/>
        <w:ind w:firstLine="360"/>
        <w:jc w:val="both"/>
        <w:rPr>
          <w:rFonts w:ascii="Times New Roman" w:hAnsi="Times New Roman" w:cs="Times New Roman"/>
          <w:strike/>
        </w:rPr>
      </w:pPr>
      <w:r w:rsidRPr="00425526">
        <w:rPr>
          <w:rFonts w:ascii="Times New Roman" w:hAnsi="Times New Roman" w:cs="Times New Roman"/>
        </w:rPr>
        <w:lastRenderedPageBreak/>
        <w:t xml:space="preserve">8.4. kai mokiniai, kuriems yra paskirtas nemokamas maitinimas, nelanko mokyklos dėl </w:t>
      </w:r>
      <w:r w:rsidRPr="00425526">
        <w:rPr>
          <w:rFonts w:ascii="Times New Roman" w:hAnsi="Times New Roman" w:cs="Times New Roman"/>
          <w:color w:val="000000"/>
        </w:rPr>
        <w:t>ekstremalios situacijos,</w:t>
      </w:r>
      <w:r w:rsidRPr="00425526">
        <w:rPr>
          <w:rFonts w:ascii="Times New Roman" w:hAnsi="Times New Roman" w:cs="Times New Roman"/>
        </w:rPr>
        <w:t xml:space="preserve"> </w:t>
      </w:r>
      <w:r w:rsidRPr="00425526">
        <w:rPr>
          <w:rFonts w:ascii="Times New Roman" w:hAnsi="Times New Roman" w:cs="Times New Roman"/>
          <w:color w:val="000000"/>
        </w:rPr>
        <w:t>ekstremalaus įvykio ar įvykio laikotarpiu</w:t>
      </w:r>
      <w:r w:rsidRPr="00425526">
        <w:rPr>
          <w:rFonts w:ascii="Times New Roman" w:hAnsi="Times New Roman" w:cs="Times New Roman"/>
        </w:rPr>
        <w:t xml:space="preserve"> taikomos privalomos izoliacijos Lietuvos Respublikos Sveikatos apsaugos ministerijos nustatyta tvarka;</w:t>
      </w:r>
    </w:p>
    <w:p w14:paraId="0C909735" w14:textId="2BB7545F" w:rsidR="00425526" w:rsidRPr="00425526" w:rsidRDefault="00425526" w:rsidP="006070BD">
      <w:pPr>
        <w:pStyle w:val="Betarp"/>
        <w:ind w:firstLine="360"/>
        <w:jc w:val="both"/>
        <w:rPr>
          <w:rFonts w:ascii="Times New Roman" w:hAnsi="Times New Roman" w:cs="Times New Roman"/>
        </w:rPr>
      </w:pPr>
      <w:r w:rsidRPr="00425526">
        <w:rPr>
          <w:rFonts w:ascii="Times New Roman" w:hAnsi="Times New Roman" w:cs="Times New Roman"/>
        </w:rPr>
        <w:t xml:space="preserve">8.5. kai mokiniams, kuriems yra paskirtas nemokamas maitinimas, yra būtinas (pateikus gydytojo raštiškus nurodymus </w:t>
      </w:r>
      <w:r w:rsidRPr="00425526">
        <w:rPr>
          <w:rFonts w:ascii="Times New Roman" w:hAnsi="Times New Roman" w:cs="Times New Roman"/>
          <w:color w:val="000000"/>
        </w:rPr>
        <w:t>(</w:t>
      </w:r>
      <w:r w:rsidRPr="00425526">
        <w:rPr>
          <w:rFonts w:ascii="Times New Roman" w:hAnsi="Times New Roman" w:cs="Times New Roman"/>
        </w:rPr>
        <w:t>Forma Nr. E027-1</w:t>
      </w:r>
      <w:r w:rsidRPr="00425526">
        <w:rPr>
          <w:rFonts w:ascii="Times New Roman" w:hAnsi="Times New Roman" w:cs="Times New Roman"/>
          <w:color w:val="000000"/>
        </w:rPr>
        <w:t>)</w:t>
      </w:r>
      <w:r w:rsidRPr="00425526">
        <w:rPr>
          <w:rFonts w:ascii="Times New Roman" w:hAnsi="Times New Roman" w:cs="Times New Roman"/>
        </w:rPr>
        <w:t xml:space="preserve"> pritaikytas maitinimas, tačiau pritaikyto maitinimo patiekalų įstaigos virtuvėje pagaminti nėra galimybių.</w:t>
      </w:r>
    </w:p>
    <w:p w14:paraId="35B1D14C" w14:textId="15F62B8D" w:rsidR="00707511" w:rsidRPr="006070BD" w:rsidRDefault="00425526" w:rsidP="006070BD">
      <w:pPr>
        <w:pStyle w:val="Betarp"/>
        <w:ind w:firstLine="360"/>
        <w:jc w:val="both"/>
        <w:rPr>
          <w:rFonts w:ascii="Times New Roman" w:hAnsi="Times New Roman" w:cs="Times New Roman"/>
        </w:rPr>
      </w:pPr>
      <w:r w:rsidRPr="006070BD">
        <w:rPr>
          <w:rFonts w:ascii="Times New Roman" w:hAnsi="Times New Roman" w:cs="Times New Roman"/>
          <w:lang w:eastAsia="lt-LT"/>
        </w:rPr>
        <w:t xml:space="preserve">9. Mokykla dalyvauja Vaisių ir daržovių bei pieno ir pieno produktų vartojimo skatinimo vaikų ugdymo įstaigose programoje, finansuojamose Europos Sąjungos ir Lietuvos Respublikos valstybės biudžeto lėšomis. Pagal šią programą gaunami produktai </w:t>
      </w:r>
      <w:r w:rsidRPr="006070BD">
        <w:rPr>
          <w:rFonts w:ascii="Times New Roman" w:hAnsi="Times New Roman" w:cs="Times New Roman"/>
        </w:rPr>
        <w:t>tiekiami, tvarkomi ir dalijami</w:t>
      </w:r>
      <w:r w:rsidRPr="006070BD">
        <w:rPr>
          <w:rFonts w:ascii="Times New Roman" w:hAnsi="Times New Roman" w:cs="Times New Roman"/>
          <w:lang w:eastAsia="lt-LT"/>
        </w:rPr>
        <w:t xml:space="preserve"> bei atsiskaitoma už jų panaudojimą Lietuvos Respublikos žemės ūkio ministerijos nustatyta tvarka.</w:t>
      </w:r>
    </w:p>
    <w:p w14:paraId="46A36313" w14:textId="0620AF36" w:rsidR="00425526" w:rsidRPr="006070BD" w:rsidRDefault="00425526" w:rsidP="006070BD">
      <w:pPr>
        <w:pStyle w:val="Betarp"/>
        <w:ind w:firstLine="360"/>
        <w:jc w:val="both"/>
        <w:rPr>
          <w:rFonts w:ascii="Times New Roman" w:eastAsia="Calibri" w:hAnsi="Times New Roman" w:cs="Times New Roman"/>
        </w:rPr>
      </w:pPr>
      <w:r w:rsidRPr="006070BD">
        <w:rPr>
          <w:rFonts w:ascii="Times New Roman" w:hAnsi="Times New Roman" w:cs="Times New Roman"/>
        </w:rPr>
        <w:t>10. Mokiniai gali maitintis iš namų atsineštu maistu. Jei mokiniai valgo atsineštą maistą,</w:t>
      </w:r>
      <w:r w:rsidR="006070BD">
        <w:rPr>
          <w:rFonts w:ascii="Times New Roman" w:hAnsi="Times New Roman" w:cs="Times New Roman"/>
        </w:rPr>
        <w:t xml:space="preserve"> </w:t>
      </w:r>
      <w:r w:rsidRPr="006070BD">
        <w:rPr>
          <w:rFonts w:ascii="Times New Roman" w:hAnsi="Times New Roman" w:cs="Times New Roman"/>
        </w:rPr>
        <w:t>Mokykla neatsako už šio maisto kokybę bei galimus padarinius mokinio sveikatai.</w:t>
      </w:r>
    </w:p>
    <w:p w14:paraId="32134B87" w14:textId="2FD2EE3F" w:rsidR="006070BD" w:rsidRPr="006070BD" w:rsidRDefault="006070BD" w:rsidP="006070BD">
      <w:pPr>
        <w:pStyle w:val="Betarp"/>
        <w:ind w:firstLine="360"/>
        <w:jc w:val="both"/>
        <w:rPr>
          <w:rFonts w:ascii="Times New Roman" w:hAnsi="Times New Roman" w:cs="Times New Roman"/>
          <w:color w:val="000000"/>
          <w:lang w:eastAsia="lt-LT"/>
        </w:rPr>
      </w:pPr>
      <w:r w:rsidRPr="006070BD">
        <w:rPr>
          <w:rFonts w:ascii="Times New Roman" w:hAnsi="Times New Roman" w:cs="Times New Roman"/>
          <w:color w:val="000000"/>
          <w:lang w:eastAsia="lt-LT"/>
        </w:rPr>
        <w:t>11. Mokyklos valgykloje matomoje vietoje skelbiama:</w:t>
      </w:r>
    </w:p>
    <w:p w14:paraId="29453E3B" w14:textId="692F7A15" w:rsidR="006070BD" w:rsidRPr="006070BD" w:rsidRDefault="006070BD" w:rsidP="006070BD">
      <w:pPr>
        <w:pStyle w:val="Betarp"/>
        <w:ind w:firstLine="360"/>
        <w:jc w:val="both"/>
        <w:rPr>
          <w:rFonts w:ascii="Times New Roman" w:hAnsi="Times New Roman" w:cs="Times New Roman"/>
          <w:lang w:eastAsia="lt-LT"/>
        </w:rPr>
      </w:pPr>
      <w:r w:rsidRPr="006070BD">
        <w:rPr>
          <w:rFonts w:ascii="Times New Roman" w:hAnsi="Times New Roman" w:cs="Times New Roman"/>
          <w:lang w:eastAsia="lt-LT"/>
        </w:rPr>
        <w:t>11.1. valgiaraščiai (nurodant visus patiekiamus maisto produktus, patiekalus, gėrimus ir užkandžius bei jų kainas);</w:t>
      </w:r>
    </w:p>
    <w:p w14:paraId="5C21F08B" w14:textId="77777777" w:rsidR="006070BD" w:rsidRPr="006070BD" w:rsidRDefault="006070BD" w:rsidP="006070BD">
      <w:pPr>
        <w:pStyle w:val="Betarp"/>
        <w:ind w:firstLine="360"/>
        <w:jc w:val="both"/>
        <w:rPr>
          <w:rFonts w:ascii="Times New Roman" w:hAnsi="Times New Roman" w:cs="Times New Roman"/>
        </w:rPr>
      </w:pPr>
      <w:r w:rsidRPr="006070BD">
        <w:rPr>
          <w:rFonts w:ascii="Times New Roman" w:hAnsi="Times New Roman" w:cs="Times New Roman"/>
          <w:lang w:eastAsia="lt-LT"/>
        </w:rPr>
        <w:t xml:space="preserve">11.2. </w:t>
      </w:r>
      <w:r w:rsidRPr="006070BD">
        <w:rPr>
          <w:rFonts w:ascii="Times New Roman" w:hAnsi="Times New Roman" w:cs="Times New Roman"/>
        </w:rPr>
        <w:t>įvairi, sveiką mitybą skatinanti informacija;</w:t>
      </w:r>
    </w:p>
    <w:p w14:paraId="0A692FFF" w14:textId="23ADC316" w:rsidR="006070BD" w:rsidRPr="006070BD" w:rsidRDefault="006070BD" w:rsidP="006070BD">
      <w:pPr>
        <w:pStyle w:val="Betarp"/>
        <w:ind w:firstLine="360"/>
        <w:jc w:val="both"/>
        <w:rPr>
          <w:rFonts w:ascii="Times New Roman" w:hAnsi="Times New Roman" w:cs="Times New Roman"/>
        </w:rPr>
      </w:pPr>
      <w:r w:rsidRPr="006070BD">
        <w:rPr>
          <w:rFonts w:ascii="Times New Roman" w:hAnsi="Times New Roman" w:cs="Times New Roman"/>
          <w:lang w:eastAsia="lt-LT"/>
        </w:rPr>
        <w:t>11.3. Valstybinės maisto ir veterinarijos tarnybos nemokamos telefono linijos numeris (skambinti maitinimo organizavimo klausimais);</w:t>
      </w:r>
    </w:p>
    <w:p w14:paraId="0062F76C" w14:textId="323E414F" w:rsidR="006070BD" w:rsidRPr="006070BD" w:rsidRDefault="006070BD" w:rsidP="006070BD">
      <w:pPr>
        <w:pStyle w:val="Betarp"/>
        <w:ind w:firstLine="360"/>
        <w:jc w:val="both"/>
        <w:rPr>
          <w:rFonts w:ascii="Times New Roman" w:hAnsi="Times New Roman" w:cs="Times New Roman"/>
          <w:lang w:eastAsia="lt-LT"/>
        </w:rPr>
      </w:pPr>
      <w:r w:rsidRPr="006070BD">
        <w:rPr>
          <w:rFonts w:ascii="Times New Roman" w:hAnsi="Times New Roman" w:cs="Times New Roman"/>
          <w:lang w:eastAsia="lt-LT"/>
        </w:rPr>
        <w:t>11.4. juridinis ar fizinis asmuo, teikiantis vaikų maitinimo paslaugas.</w:t>
      </w:r>
    </w:p>
    <w:p w14:paraId="19375541" w14:textId="77777777" w:rsidR="006070BD" w:rsidRPr="006070BD" w:rsidRDefault="006070BD" w:rsidP="006070BD">
      <w:pPr>
        <w:pStyle w:val="Betarp"/>
        <w:rPr>
          <w:lang w:eastAsia="lt-LT"/>
        </w:rPr>
      </w:pPr>
    </w:p>
    <w:p w14:paraId="660FD67C" w14:textId="48F9F2E1" w:rsidR="00441D1E" w:rsidRPr="00441D1E" w:rsidRDefault="00441D1E" w:rsidP="00441D1E">
      <w:pPr>
        <w:spacing w:after="0" w:line="240" w:lineRule="auto"/>
        <w:rPr>
          <w:rFonts w:ascii="Times New Roman" w:hAnsi="Times New Roman" w:cs="Times New Roman"/>
        </w:rPr>
      </w:pPr>
    </w:p>
    <w:p w14:paraId="08A4332F" w14:textId="492A0AE3" w:rsidR="00441D1E" w:rsidRPr="00D1068D" w:rsidRDefault="00D1068D" w:rsidP="00D1068D">
      <w:pPr>
        <w:spacing w:after="0" w:line="240" w:lineRule="auto"/>
        <w:ind w:left="360"/>
        <w:jc w:val="center"/>
        <w:rPr>
          <w:rFonts w:ascii="Times New Roman" w:hAnsi="Times New Roman" w:cs="Times New Roman"/>
          <w:b/>
          <w:bCs/>
        </w:rPr>
      </w:pPr>
      <w:r>
        <w:rPr>
          <w:rFonts w:ascii="Times New Roman" w:hAnsi="Times New Roman" w:cs="Times New Roman"/>
          <w:b/>
          <w:bCs/>
        </w:rPr>
        <w:t xml:space="preserve">III. </w:t>
      </w:r>
      <w:r w:rsidR="00441D1E" w:rsidRPr="00D1068D">
        <w:rPr>
          <w:rFonts w:ascii="Times New Roman" w:hAnsi="Times New Roman" w:cs="Times New Roman"/>
          <w:b/>
          <w:bCs/>
        </w:rPr>
        <w:t>ATSAKINGI ASMENYS IR FUNKCIJOS</w:t>
      </w:r>
    </w:p>
    <w:p w14:paraId="75FFA125" w14:textId="77777777" w:rsidR="00441D1E" w:rsidRPr="00441D1E" w:rsidRDefault="00441D1E" w:rsidP="00441D1E">
      <w:pPr>
        <w:pStyle w:val="Sraopastraipa"/>
        <w:spacing w:after="0" w:line="240" w:lineRule="auto"/>
        <w:ind w:left="1080"/>
        <w:rPr>
          <w:rFonts w:ascii="Times New Roman" w:hAnsi="Times New Roman" w:cs="Times New Roman"/>
          <w:b/>
          <w:bCs/>
        </w:rPr>
      </w:pPr>
    </w:p>
    <w:p w14:paraId="2A7F34CB" w14:textId="112C1285" w:rsidR="00707511" w:rsidRPr="00707511" w:rsidRDefault="00425526" w:rsidP="00425526">
      <w:pPr>
        <w:spacing w:after="0" w:line="240" w:lineRule="auto"/>
        <w:ind w:firstLine="360"/>
        <w:jc w:val="both"/>
        <w:rPr>
          <w:rFonts w:ascii="Times New Roman" w:hAnsi="Times New Roman" w:cs="Times New Roman"/>
          <w:bCs/>
          <w:noProof/>
        </w:rPr>
      </w:pPr>
      <w:r>
        <w:rPr>
          <w:rFonts w:ascii="Times New Roman" w:hAnsi="Times New Roman" w:cs="Times New Roman"/>
          <w:lang w:eastAsia="lt-LT"/>
        </w:rPr>
        <w:t>1</w:t>
      </w:r>
      <w:r w:rsidR="003F45FF">
        <w:rPr>
          <w:rFonts w:ascii="Times New Roman" w:hAnsi="Times New Roman" w:cs="Times New Roman"/>
          <w:lang w:eastAsia="lt-LT"/>
        </w:rPr>
        <w:t>2</w:t>
      </w:r>
      <w:r w:rsidR="00707511" w:rsidRPr="00707511">
        <w:rPr>
          <w:rFonts w:ascii="Times New Roman" w:hAnsi="Times New Roman" w:cs="Times New Roman"/>
          <w:lang w:eastAsia="lt-LT"/>
        </w:rPr>
        <w:t xml:space="preserve">. Už vaikų maitinimo organizavimą atsako Mokyklos vadovas, kuris nustato </w:t>
      </w:r>
      <w:r w:rsidR="00707511" w:rsidRPr="00707511">
        <w:rPr>
          <w:rFonts w:ascii="Times New Roman" w:hAnsi="Times New Roman" w:cs="Times New Roman"/>
          <w:bCs/>
          <w:noProof/>
        </w:rPr>
        <w:t>maitinimo organizavimo Progimnazijoje tvarką, šioje tvarkoje numato vaikų maitinimo sąlygas, laiką, už maitinio organizavimą  atsakingus asmenis, kitus organizacinius veiksmus.</w:t>
      </w:r>
    </w:p>
    <w:p w14:paraId="20C14D47" w14:textId="41BB91D0" w:rsidR="00707511" w:rsidRPr="00707511" w:rsidRDefault="00425526" w:rsidP="00425526">
      <w:pPr>
        <w:spacing w:after="0" w:line="240" w:lineRule="auto"/>
        <w:ind w:firstLine="360"/>
        <w:jc w:val="both"/>
        <w:rPr>
          <w:rFonts w:ascii="Times New Roman" w:hAnsi="Times New Roman" w:cs="Times New Roman"/>
          <w:bCs/>
          <w:noProof/>
        </w:rPr>
      </w:pPr>
      <w:r>
        <w:rPr>
          <w:rFonts w:ascii="Times New Roman" w:hAnsi="Times New Roman" w:cs="Times New Roman"/>
          <w:color w:val="000000"/>
        </w:rPr>
        <w:t>1</w:t>
      </w:r>
      <w:r w:rsidR="003F45FF">
        <w:rPr>
          <w:rFonts w:ascii="Times New Roman" w:hAnsi="Times New Roman" w:cs="Times New Roman"/>
          <w:color w:val="000000"/>
        </w:rPr>
        <w:t>3</w:t>
      </w:r>
      <w:r w:rsidR="00707511" w:rsidRPr="00707511">
        <w:rPr>
          <w:rFonts w:ascii="Times New Roman" w:hAnsi="Times New Roman" w:cs="Times New Roman"/>
          <w:color w:val="000000"/>
        </w:rPr>
        <w:t>. Už nemokamo maitinimo administravimą atsakingas socialinis pedagogas.</w:t>
      </w:r>
    </w:p>
    <w:p w14:paraId="65A3D618" w14:textId="49325F31" w:rsidR="00707511" w:rsidRDefault="00425526"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4</w:t>
      </w:r>
      <w:r w:rsidR="00707511">
        <w:rPr>
          <w:rFonts w:ascii="Times New Roman" w:hAnsi="Times New Roman" w:cs="Times New Roman"/>
        </w:rPr>
        <w:t xml:space="preserve">. </w:t>
      </w:r>
      <w:r w:rsidR="00441D1E" w:rsidRPr="00707511">
        <w:rPr>
          <w:rFonts w:ascii="Times New Roman" w:hAnsi="Times New Roman" w:cs="Times New Roman"/>
        </w:rPr>
        <w:t>Už</w:t>
      </w:r>
      <w:r w:rsidR="00707511">
        <w:rPr>
          <w:rFonts w:ascii="Times New Roman" w:hAnsi="Times New Roman" w:cs="Times New Roman"/>
        </w:rPr>
        <w:t xml:space="preserve"> maitinimo paslaugos</w:t>
      </w:r>
      <w:r w:rsidR="00441D1E" w:rsidRPr="00707511">
        <w:rPr>
          <w:rFonts w:ascii="Times New Roman" w:hAnsi="Times New Roman" w:cs="Times New Roman"/>
        </w:rPr>
        <w:t xml:space="preserve"> sutarties vykdymo priežiūrą atsako: </w:t>
      </w:r>
    </w:p>
    <w:p w14:paraId="4F963B06" w14:textId="7B0C0243" w:rsidR="00441D1E" w:rsidRPr="00707511" w:rsidRDefault="00425526"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4</w:t>
      </w:r>
      <w:r w:rsidR="00707511">
        <w:rPr>
          <w:rFonts w:ascii="Times New Roman" w:hAnsi="Times New Roman" w:cs="Times New Roman"/>
        </w:rPr>
        <w:t xml:space="preserve">.1. </w:t>
      </w:r>
      <w:r w:rsidR="00441D1E" w:rsidRPr="00707511">
        <w:rPr>
          <w:rFonts w:ascii="Times New Roman" w:hAnsi="Times New Roman" w:cs="Times New Roman"/>
        </w:rPr>
        <w:t xml:space="preserve"> direktorius – bendrąja apimtimi; </w:t>
      </w:r>
    </w:p>
    <w:p w14:paraId="4E296D48" w14:textId="56F7CDD4" w:rsidR="00707511" w:rsidRDefault="00425526"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4</w:t>
      </w:r>
      <w:r w:rsidR="00707511">
        <w:rPr>
          <w:rFonts w:ascii="Times New Roman" w:hAnsi="Times New Roman" w:cs="Times New Roman"/>
        </w:rPr>
        <w:t xml:space="preserve">.2. </w:t>
      </w:r>
      <w:r w:rsidR="00441D1E" w:rsidRPr="00707511">
        <w:rPr>
          <w:rFonts w:ascii="Times New Roman" w:hAnsi="Times New Roman" w:cs="Times New Roman"/>
        </w:rPr>
        <w:t xml:space="preserve">direktoriaus pavaduotojas ūkiui – kasdienės priežiūros organizavimas; </w:t>
      </w:r>
    </w:p>
    <w:p w14:paraId="0C64235D" w14:textId="46EE27AC" w:rsidR="00707511" w:rsidRDefault="00425526"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4</w:t>
      </w:r>
      <w:r w:rsidR="00707511">
        <w:rPr>
          <w:rFonts w:ascii="Times New Roman" w:hAnsi="Times New Roman" w:cs="Times New Roman"/>
        </w:rPr>
        <w:t xml:space="preserve">.3. </w:t>
      </w:r>
      <w:r w:rsidR="00441D1E" w:rsidRPr="00707511">
        <w:rPr>
          <w:rFonts w:ascii="Times New Roman" w:hAnsi="Times New Roman" w:cs="Times New Roman"/>
        </w:rPr>
        <w:t xml:space="preserve">paskirtas atsakingas asmuo - visuomenės sveikatos specialistas– kokybės ir higienos kontrolė. </w:t>
      </w:r>
    </w:p>
    <w:p w14:paraId="50CCC848" w14:textId="4FB1CBF2" w:rsidR="00441D1E"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5</w:t>
      </w:r>
      <w:r>
        <w:rPr>
          <w:rFonts w:ascii="Times New Roman" w:hAnsi="Times New Roman" w:cs="Times New Roman"/>
        </w:rPr>
        <w:t xml:space="preserve">. </w:t>
      </w:r>
      <w:r w:rsidR="00441D1E" w:rsidRPr="00441D1E">
        <w:rPr>
          <w:rFonts w:ascii="Times New Roman" w:hAnsi="Times New Roman" w:cs="Times New Roman"/>
        </w:rPr>
        <w:t xml:space="preserve">Direktoriaus pavaduotojas ūkiui: </w:t>
      </w:r>
    </w:p>
    <w:p w14:paraId="2BC6A559" w14:textId="12141AC9" w:rsidR="00441D1E" w:rsidRPr="00707511"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5</w:t>
      </w:r>
      <w:r>
        <w:rPr>
          <w:rFonts w:ascii="Times New Roman" w:hAnsi="Times New Roman" w:cs="Times New Roman"/>
        </w:rPr>
        <w:t>.1.</w:t>
      </w:r>
      <w:r w:rsidR="00441D1E" w:rsidRPr="00707511">
        <w:rPr>
          <w:rFonts w:ascii="Times New Roman" w:hAnsi="Times New Roman" w:cs="Times New Roman"/>
        </w:rPr>
        <w:t xml:space="preserve"> kontroliuoja, ar paslaugos teikiamos pagal sutartį; </w:t>
      </w:r>
    </w:p>
    <w:p w14:paraId="60FD8A19" w14:textId="46E26AA2" w:rsidR="00707511"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5</w:t>
      </w:r>
      <w:r>
        <w:rPr>
          <w:rFonts w:ascii="Times New Roman" w:hAnsi="Times New Roman" w:cs="Times New Roman"/>
        </w:rPr>
        <w:t xml:space="preserve">.2. </w:t>
      </w:r>
      <w:r w:rsidR="00441D1E" w:rsidRPr="00707511">
        <w:rPr>
          <w:rFonts w:ascii="Times New Roman" w:hAnsi="Times New Roman" w:cs="Times New Roman"/>
        </w:rPr>
        <w:t xml:space="preserve">organizuoja patikrinimus; </w:t>
      </w:r>
    </w:p>
    <w:p w14:paraId="31CB648A" w14:textId="5F18013B" w:rsidR="00707511"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5</w:t>
      </w:r>
      <w:r>
        <w:rPr>
          <w:rFonts w:ascii="Times New Roman" w:hAnsi="Times New Roman" w:cs="Times New Roman"/>
        </w:rPr>
        <w:t>.3.</w:t>
      </w:r>
      <w:r w:rsidR="00441D1E" w:rsidRPr="00707511">
        <w:rPr>
          <w:rFonts w:ascii="Times New Roman" w:hAnsi="Times New Roman" w:cs="Times New Roman"/>
        </w:rPr>
        <w:t xml:space="preserve"> fiksuoja pažeidimus; </w:t>
      </w:r>
    </w:p>
    <w:p w14:paraId="24493BCD" w14:textId="4FA5B921" w:rsidR="00707511"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5</w:t>
      </w:r>
      <w:r>
        <w:rPr>
          <w:rFonts w:ascii="Times New Roman" w:hAnsi="Times New Roman" w:cs="Times New Roman"/>
        </w:rPr>
        <w:t xml:space="preserve">.4. </w:t>
      </w:r>
      <w:r w:rsidR="00441D1E" w:rsidRPr="00707511">
        <w:rPr>
          <w:rFonts w:ascii="Times New Roman" w:hAnsi="Times New Roman" w:cs="Times New Roman"/>
        </w:rPr>
        <w:t xml:space="preserve">teikia siūlymus dėl sankcijų taikymo. </w:t>
      </w:r>
    </w:p>
    <w:p w14:paraId="7067562C" w14:textId="0124B7E9" w:rsidR="00707511"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6</w:t>
      </w:r>
      <w:r>
        <w:rPr>
          <w:rFonts w:ascii="Times New Roman" w:hAnsi="Times New Roman" w:cs="Times New Roman"/>
        </w:rPr>
        <w:t>. V</w:t>
      </w:r>
      <w:r w:rsidRPr="00707511">
        <w:rPr>
          <w:rFonts w:ascii="Times New Roman" w:hAnsi="Times New Roman" w:cs="Times New Roman"/>
        </w:rPr>
        <w:t>isuomenės sveikatos specialistas</w:t>
      </w:r>
      <w:r w:rsidR="00441D1E" w:rsidRPr="00441D1E">
        <w:rPr>
          <w:rFonts w:ascii="Times New Roman" w:hAnsi="Times New Roman" w:cs="Times New Roman"/>
        </w:rPr>
        <w:t xml:space="preserve">: </w:t>
      </w:r>
    </w:p>
    <w:p w14:paraId="686D1625" w14:textId="192D7001" w:rsidR="00707511"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6</w:t>
      </w:r>
      <w:r>
        <w:rPr>
          <w:rFonts w:ascii="Times New Roman" w:hAnsi="Times New Roman" w:cs="Times New Roman"/>
        </w:rPr>
        <w:t>.1.</w:t>
      </w:r>
      <w:r w:rsidR="00441D1E" w:rsidRPr="00707511">
        <w:rPr>
          <w:rFonts w:ascii="Times New Roman" w:hAnsi="Times New Roman" w:cs="Times New Roman"/>
        </w:rPr>
        <w:t xml:space="preserve"> tikrina maisto kokybę, porcijų dydį, temperatūrą; </w:t>
      </w:r>
    </w:p>
    <w:p w14:paraId="22377DDC" w14:textId="6F1E6D76" w:rsidR="00707511"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6</w:t>
      </w:r>
      <w:r>
        <w:rPr>
          <w:rFonts w:ascii="Times New Roman" w:hAnsi="Times New Roman" w:cs="Times New Roman"/>
        </w:rPr>
        <w:t xml:space="preserve">.2. </w:t>
      </w:r>
      <w:r w:rsidR="00441D1E" w:rsidRPr="00707511">
        <w:rPr>
          <w:rFonts w:ascii="Times New Roman" w:hAnsi="Times New Roman" w:cs="Times New Roman"/>
        </w:rPr>
        <w:t xml:space="preserve">stebi mokinių aptarnavimo kultūrą; </w:t>
      </w:r>
    </w:p>
    <w:p w14:paraId="3D9FDFDB" w14:textId="62D6C9BB" w:rsidR="00441D1E" w:rsidRPr="00707511" w:rsidRDefault="00707511" w:rsidP="00425526">
      <w:pPr>
        <w:spacing w:after="0" w:line="240" w:lineRule="auto"/>
        <w:ind w:firstLine="360"/>
        <w:jc w:val="both"/>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6</w:t>
      </w:r>
      <w:r>
        <w:rPr>
          <w:rFonts w:ascii="Times New Roman" w:hAnsi="Times New Roman" w:cs="Times New Roman"/>
        </w:rPr>
        <w:t xml:space="preserve">.3. </w:t>
      </w:r>
      <w:r w:rsidR="003F45FF">
        <w:rPr>
          <w:rFonts w:ascii="Times New Roman" w:hAnsi="Times New Roman" w:cs="Times New Roman"/>
        </w:rPr>
        <w:t>esant pažeidimams juos fiksuoja (2 priedas).</w:t>
      </w:r>
    </w:p>
    <w:p w14:paraId="390DDB72" w14:textId="2F78E16B" w:rsidR="00707511" w:rsidRPr="00425526" w:rsidRDefault="00707511" w:rsidP="00425526">
      <w:pPr>
        <w:pStyle w:val="Sraopastraipa"/>
        <w:tabs>
          <w:tab w:val="left" w:pos="0"/>
          <w:tab w:val="left" w:pos="709"/>
          <w:tab w:val="left" w:pos="851"/>
          <w:tab w:val="left" w:pos="1134"/>
          <w:tab w:val="left" w:pos="1560"/>
        </w:tabs>
        <w:ind w:left="0" w:right="57" w:firstLine="360"/>
        <w:jc w:val="both"/>
        <w:rPr>
          <w:rFonts w:ascii="Times New Roman" w:hAnsi="Times New Roman" w:cs="Times New Roman"/>
          <w:lang w:eastAsia="lt-LT"/>
        </w:rPr>
      </w:pPr>
      <w:r w:rsidRPr="00425526">
        <w:rPr>
          <w:rFonts w:ascii="Times New Roman" w:hAnsi="Times New Roman" w:cs="Times New Roman"/>
          <w:color w:val="000000"/>
        </w:rPr>
        <w:t>1</w:t>
      </w:r>
      <w:r w:rsidR="003F45FF">
        <w:rPr>
          <w:rFonts w:ascii="Times New Roman" w:hAnsi="Times New Roman" w:cs="Times New Roman"/>
          <w:color w:val="000000"/>
        </w:rPr>
        <w:t>7.</w:t>
      </w:r>
      <w:r w:rsidRPr="00425526">
        <w:rPr>
          <w:rFonts w:ascii="Times New Roman" w:hAnsi="Times New Roman" w:cs="Times New Roman"/>
          <w:color w:val="000000"/>
        </w:rPr>
        <w:t xml:space="preserve"> </w:t>
      </w:r>
      <w:r w:rsidRPr="00425526">
        <w:rPr>
          <w:rFonts w:ascii="Times New Roman" w:hAnsi="Times New Roman" w:cs="Times New Roman"/>
          <w:lang w:eastAsia="lt-LT"/>
        </w:rPr>
        <w:t>Maitinimo paslaugos teikėjas</w:t>
      </w:r>
      <w:r w:rsidRPr="00425526">
        <w:rPr>
          <w:rFonts w:ascii="Times New Roman" w:hAnsi="Times New Roman" w:cs="Times New Roman"/>
          <w:color w:val="000000"/>
        </w:rPr>
        <w:t xml:space="preserve"> atsako už vaikų maitinimą, valgiaraščio parengimą,</w:t>
      </w:r>
      <w:r w:rsidR="00425526" w:rsidRPr="00425526">
        <w:rPr>
          <w:rFonts w:ascii="Times New Roman" w:eastAsia="Calibri" w:hAnsi="Times New Roman" w:cs="Times New Roman"/>
          <w:lang w:eastAsia="lt-LT"/>
        </w:rPr>
        <w:t xml:space="preserve"> </w:t>
      </w:r>
      <w:r w:rsidRPr="00425526">
        <w:rPr>
          <w:rFonts w:ascii="Times New Roman" w:hAnsi="Times New Roman" w:cs="Times New Roman"/>
          <w:color w:val="000000"/>
          <w:lang w:eastAsia="lt-LT"/>
        </w:rPr>
        <w:t xml:space="preserve">patiekiamo maisto kokybę, </w:t>
      </w:r>
      <w:r w:rsidRPr="00425526">
        <w:rPr>
          <w:rFonts w:ascii="Times New Roman" w:eastAsia="Calibri" w:hAnsi="Times New Roman" w:cs="Times New Roman"/>
          <w:lang w:eastAsia="lt-LT"/>
        </w:rPr>
        <w:t>maitinimo patalpų ir įrenginių higienos</w:t>
      </w:r>
      <w:r w:rsidRPr="00425526">
        <w:rPr>
          <w:rFonts w:ascii="Times New Roman" w:hAnsi="Times New Roman" w:cs="Times New Roman"/>
          <w:color w:val="000000"/>
        </w:rPr>
        <w:t xml:space="preserve">, </w:t>
      </w:r>
      <w:r w:rsidRPr="00425526">
        <w:rPr>
          <w:rFonts w:ascii="Times New Roman" w:eastAsia="Calibri" w:hAnsi="Times New Roman" w:cs="Times New Roman"/>
        </w:rPr>
        <w:t>gaisrinės saugos reikalavimus, maitinimo proceso organizavimo metu susidariusių buitinių atliekų tvarkymą, patalpose esančių vandentiekio, kanalizacijos, elektros, vėdinimo sistemų priežiūrą</w:t>
      </w:r>
      <w:r w:rsidRPr="00425526">
        <w:rPr>
          <w:rFonts w:ascii="Times New Roman" w:hAnsi="Times New Roman" w:cs="Times New Roman"/>
          <w:lang w:eastAsia="lt-LT"/>
        </w:rPr>
        <w:t>.</w:t>
      </w:r>
    </w:p>
    <w:p w14:paraId="395BACE6" w14:textId="37E76DA4" w:rsidR="00441D1E" w:rsidRPr="00441D1E" w:rsidRDefault="00441D1E" w:rsidP="00441D1E">
      <w:pPr>
        <w:spacing w:after="0" w:line="240" w:lineRule="auto"/>
        <w:jc w:val="center"/>
        <w:rPr>
          <w:rFonts w:ascii="Times New Roman" w:hAnsi="Times New Roman" w:cs="Times New Roman"/>
        </w:rPr>
      </w:pPr>
    </w:p>
    <w:p w14:paraId="0D04D351" w14:textId="453A75EB" w:rsidR="00441D1E" w:rsidRPr="00D1068D" w:rsidRDefault="00D1068D" w:rsidP="00D1068D">
      <w:pPr>
        <w:spacing w:after="0" w:line="240" w:lineRule="auto"/>
        <w:ind w:left="360"/>
        <w:jc w:val="center"/>
        <w:rPr>
          <w:rFonts w:ascii="Times New Roman" w:hAnsi="Times New Roman" w:cs="Times New Roman"/>
          <w:b/>
          <w:bCs/>
        </w:rPr>
      </w:pPr>
      <w:r>
        <w:rPr>
          <w:rFonts w:ascii="Times New Roman" w:hAnsi="Times New Roman" w:cs="Times New Roman"/>
          <w:b/>
          <w:bCs/>
        </w:rPr>
        <w:t xml:space="preserve">IV. </w:t>
      </w:r>
      <w:r w:rsidR="00441D1E" w:rsidRPr="00D1068D">
        <w:rPr>
          <w:rFonts w:ascii="Times New Roman" w:hAnsi="Times New Roman" w:cs="Times New Roman"/>
          <w:b/>
          <w:bCs/>
        </w:rPr>
        <w:t>PRIEŽIŪROS ORGANIZAVIMAS</w:t>
      </w:r>
    </w:p>
    <w:p w14:paraId="1169E48E" w14:textId="77777777" w:rsidR="00441D1E" w:rsidRPr="00441D1E" w:rsidRDefault="00441D1E" w:rsidP="00441D1E">
      <w:pPr>
        <w:pStyle w:val="Sraopastraipa"/>
        <w:spacing w:after="0" w:line="240" w:lineRule="auto"/>
        <w:ind w:left="1080"/>
        <w:rPr>
          <w:rFonts w:ascii="Times New Roman" w:hAnsi="Times New Roman" w:cs="Times New Roman"/>
          <w:b/>
          <w:bCs/>
        </w:rPr>
      </w:pPr>
    </w:p>
    <w:p w14:paraId="188112F5" w14:textId="5FFFF0FE" w:rsidR="00441D1E" w:rsidRDefault="00425526" w:rsidP="00425526">
      <w:pPr>
        <w:spacing w:after="0" w:line="240" w:lineRule="auto"/>
        <w:ind w:firstLine="360"/>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8</w:t>
      </w:r>
      <w:r>
        <w:rPr>
          <w:rFonts w:ascii="Times New Roman" w:hAnsi="Times New Roman" w:cs="Times New Roman"/>
        </w:rPr>
        <w:t xml:space="preserve">. </w:t>
      </w:r>
      <w:r w:rsidR="00441D1E" w:rsidRPr="00441D1E">
        <w:rPr>
          <w:rFonts w:ascii="Times New Roman" w:hAnsi="Times New Roman" w:cs="Times New Roman"/>
        </w:rPr>
        <w:t xml:space="preserve">Maitinimo paslaugos priežiūra vykdoma: </w:t>
      </w:r>
    </w:p>
    <w:p w14:paraId="43DA77E6" w14:textId="6F97DA65" w:rsidR="00441D1E" w:rsidRPr="00425526" w:rsidRDefault="00425526" w:rsidP="00425526">
      <w:pPr>
        <w:spacing w:after="0" w:line="240" w:lineRule="auto"/>
        <w:ind w:firstLine="360"/>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8</w:t>
      </w:r>
      <w:r>
        <w:rPr>
          <w:rFonts w:ascii="Times New Roman" w:hAnsi="Times New Roman" w:cs="Times New Roman"/>
        </w:rPr>
        <w:t xml:space="preserve">.1. </w:t>
      </w:r>
      <w:r w:rsidR="00441D1E" w:rsidRPr="00425526">
        <w:rPr>
          <w:rFonts w:ascii="Times New Roman" w:hAnsi="Times New Roman" w:cs="Times New Roman"/>
        </w:rPr>
        <w:t xml:space="preserve"> kasdien (vizualinė kontrolė); </w:t>
      </w:r>
    </w:p>
    <w:p w14:paraId="6F097C7F" w14:textId="7EA8C914" w:rsidR="00441D1E" w:rsidRPr="00425526" w:rsidRDefault="00425526" w:rsidP="00425526">
      <w:pPr>
        <w:spacing w:after="0" w:line="240" w:lineRule="auto"/>
        <w:ind w:firstLine="360"/>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8</w:t>
      </w:r>
      <w:r>
        <w:rPr>
          <w:rFonts w:ascii="Times New Roman" w:hAnsi="Times New Roman" w:cs="Times New Roman"/>
        </w:rPr>
        <w:t xml:space="preserve">.2. </w:t>
      </w:r>
      <w:r w:rsidR="00441D1E" w:rsidRPr="00425526">
        <w:rPr>
          <w:rFonts w:ascii="Times New Roman" w:hAnsi="Times New Roman" w:cs="Times New Roman"/>
        </w:rPr>
        <w:t xml:space="preserve"> periodiškai (planiniai patikrinimai)</w:t>
      </w:r>
      <w:r>
        <w:rPr>
          <w:rFonts w:ascii="Times New Roman" w:hAnsi="Times New Roman" w:cs="Times New Roman"/>
        </w:rPr>
        <w:t>1 kartą per mėnesį</w:t>
      </w:r>
      <w:r w:rsidR="00441D1E" w:rsidRPr="00425526">
        <w:rPr>
          <w:rFonts w:ascii="Times New Roman" w:hAnsi="Times New Roman" w:cs="Times New Roman"/>
        </w:rPr>
        <w:t xml:space="preserve">; </w:t>
      </w:r>
    </w:p>
    <w:p w14:paraId="2EED2801" w14:textId="52FE8095" w:rsidR="00425526" w:rsidRDefault="00425526" w:rsidP="00425526">
      <w:pPr>
        <w:spacing w:after="0" w:line="240" w:lineRule="auto"/>
        <w:ind w:firstLine="360"/>
        <w:rPr>
          <w:rFonts w:ascii="Times New Roman" w:hAnsi="Times New Roman" w:cs="Times New Roman"/>
        </w:rPr>
      </w:pPr>
      <w:r>
        <w:rPr>
          <w:rFonts w:ascii="Times New Roman" w:hAnsi="Times New Roman" w:cs="Times New Roman"/>
        </w:rPr>
        <w:lastRenderedPageBreak/>
        <w:t>1</w:t>
      </w:r>
      <w:r w:rsidR="003F45FF">
        <w:rPr>
          <w:rFonts w:ascii="Times New Roman" w:hAnsi="Times New Roman" w:cs="Times New Roman"/>
        </w:rPr>
        <w:t>8</w:t>
      </w:r>
      <w:r>
        <w:rPr>
          <w:rFonts w:ascii="Times New Roman" w:hAnsi="Times New Roman" w:cs="Times New Roman"/>
        </w:rPr>
        <w:t xml:space="preserve">.3. </w:t>
      </w:r>
      <w:r w:rsidR="00441D1E" w:rsidRPr="00425526">
        <w:rPr>
          <w:rFonts w:ascii="Times New Roman" w:hAnsi="Times New Roman" w:cs="Times New Roman"/>
        </w:rPr>
        <w:t xml:space="preserve">pagal poreikį (gavus skundų ar pastebėjus pažeidimų). </w:t>
      </w:r>
    </w:p>
    <w:p w14:paraId="02BB5DCC" w14:textId="3F5B64DC" w:rsidR="00441D1E" w:rsidRPr="00425526" w:rsidRDefault="00425526" w:rsidP="00425526">
      <w:pPr>
        <w:spacing w:after="0" w:line="240" w:lineRule="auto"/>
        <w:ind w:firstLine="360"/>
        <w:rPr>
          <w:rFonts w:ascii="Times New Roman" w:hAnsi="Times New Roman" w:cs="Times New Roman"/>
        </w:rPr>
      </w:pPr>
      <w:r>
        <w:rPr>
          <w:rFonts w:ascii="Times New Roman" w:hAnsi="Times New Roman" w:cs="Times New Roman"/>
        </w:rPr>
        <w:t>1</w:t>
      </w:r>
      <w:r w:rsidR="003F45FF">
        <w:rPr>
          <w:rFonts w:ascii="Times New Roman" w:hAnsi="Times New Roman" w:cs="Times New Roman"/>
        </w:rPr>
        <w:t>9</w:t>
      </w:r>
      <w:r>
        <w:rPr>
          <w:rFonts w:ascii="Times New Roman" w:hAnsi="Times New Roman" w:cs="Times New Roman"/>
        </w:rPr>
        <w:t xml:space="preserve">. </w:t>
      </w:r>
      <w:r w:rsidR="00441D1E" w:rsidRPr="00441D1E">
        <w:rPr>
          <w:rFonts w:ascii="Times New Roman" w:hAnsi="Times New Roman" w:cs="Times New Roman"/>
        </w:rPr>
        <w:t xml:space="preserve">Kontrolės sritys: </w:t>
      </w:r>
      <w:r w:rsidR="00441D1E" w:rsidRPr="00425526">
        <w:rPr>
          <w:rFonts w:ascii="Times New Roman" w:hAnsi="Times New Roman" w:cs="Times New Roman"/>
        </w:rPr>
        <w:t>maisto kokybė ir atitikimas valgiaraščiui</w:t>
      </w:r>
      <w:r>
        <w:rPr>
          <w:rFonts w:ascii="Times New Roman" w:hAnsi="Times New Roman" w:cs="Times New Roman"/>
        </w:rPr>
        <w:t>,</w:t>
      </w:r>
      <w:r w:rsidR="00441D1E" w:rsidRPr="00425526">
        <w:rPr>
          <w:rFonts w:ascii="Times New Roman" w:hAnsi="Times New Roman" w:cs="Times New Roman"/>
        </w:rPr>
        <w:t xml:space="preserve"> </w:t>
      </w:r>
      <w:r>
        <w:rPr>
          <w:rFonts w:ascii="Times New Roman" w:hAnsi="Times New Roman" w:cs="Times New Roman"/>
        </w:rPr>
        <w:t>h</w:t>
      </w:r>
      <w:r w:rsidR="00441D1E" w:rsidRPr="00425526">
        <w:rPr>
          <w:rFonts w:ascii="Times New Roman" w:hAnsi="Times New Roman" w:cs="Times New Roman"/>
        </w:rPr>
        <w:t>igienos normų laikymasis</w:t>
      </w:r>
      <w:r>
        <w:rPr>
          <w:rFonts w:ascii="Times New Roman" w:hAnsi="Times New Roman" w:cs="Times New Roman"/>
        </w:rPr>
        <w:t>,</w:t>
      </w:r>
      <w:r w:rsidR="00441D1E" w:rsidRPr="00425526">
        <w:rPr>
          <w:rFonts w:ascii="Times New Roman" w:hAnsi="Times New Roman" w:cs="Times New Roman"/>
        </w:rPr>
        <w:t xml:space="preserve"> maisto temperatūra</w:t>
      </w:r>
      <w:r>
        <w:rPr>
          <w:rFonts w:ascii="Times New Roman" w:hAnsi="Times New Roman" w:cs="Times New Roman"/>
        </w:rPr>
        <w:t xml:space="preserve">, </w:t>
      </w:r>
      <w:r w:rsidR="00441D1E" w:rsidRPr="00425526">
        <w:rPr>
          <w:rFonts w:ascii="Times New Roman" w:hAnsi="Times New Roman" w:cs="Times New Roman"/>
        </w:rPr>
        <w:t>porcijų dydžiai</w:t>
      </w:r>
      <w:r>
        <w:rPr>
          <w:rFonts w:ascii="Times New Roman" w:hAnsi="Times New Roman" w:cs="Times New Roman"/>
        </w:rPr>
        <w:t>,</w:t>
      </w:r>
      <w:r w:rsidR="00441D1E" w:rsidRPr="00425526">
        <w:rPr>
          <w:rFonts w:ascii="Times New Roman" w:hAnsi="Times New Roman" w:cs="Times New Roman"/>
        </w:rPr>
        <w:t xml:space="preserve">  kainų atitikimas sutarties sąlygoms</w:t>
      </w:r>
      <w:r>
        <w:rPr>
          <w:rFonts w:ascii="Times New Roman" w:hAnsi="Times New Roman" w:cs="Times New Roman"/>
        </w:rPr>
        <w:t>,</w:t>
      </w:r>
      <w:r w:rsidR="00441D1E" w:rsidRPr="00425526">
        <w:rPr>
          <w:rFonts w:ascii="Times New Roman" w:hAnsi="Times New Roman" w:cs="Times New Roman"/>
        </w:rPr>
        <w:t xml:space="preserve"> aptarnavimo kultūra</w:t>
      </w:r>
      <w:r>
        <w:rPr>
          <w:rFonts w:ascii="Times New Roman" w:hAnsi="Times New Roman" w:cs="Times New Roman"/>
        </w:rPr>
        <w:t xml:space="preserve"> ir </w:t>
      </w:r>
      <w:proofErr w:type="spellStart"/>
      <w:r>
        <w:rPr>
          <w:rFonts w:ascii="Times New Roman" w:hAnsi="Times New Roman" w:cs="Times New Roman"/>
        </w:rPr>
        <w:t>kt</w:t>
      </w:r>
      <w:proofErr w:type="spellEnd"/>
      <w:r>
        <w:rPr>
          <w:rFonts w:ascii="Times New Roman" w:hAnsi="Times New Roman" w:cs="Times New Roman"/>
        </w:rPr>
        <w:t xml:space="preserve"> numatyti 1 priede.</w:t>
      </w:r>
      <w:r w:rsidR="00441D1E" w:rsidRPr="00425526">
        <w:rPr>
          <w:rFonts w:ascii="Times New Roman" w:hAnsi="Times New Roman" w:cs="Times New Roman"/>
        </w:rPr>
        <w:t xml:space="preserve"> </w:t>
      </w:r>
    </w:p>
    <w:p w14:paraId="690A175A" w14:textId="4466067E" w:rsidR="00441D1E" w:rsidRPr="00441D1E" w:rsidRDefault="00441D1E" w:rsidP="00441D1E">
      <w:pPr>
        <w:spacing w:after="0" w:line="240" w:lineRule="auto"/>
        <w:jc w:val="center"/>
        <w:rPr>
          <w:rFonts w:ascii="Times New Roman" w:hAnsi="Times New Roman" w:cs="Times New Roman"/>
        </w:rPr>
      </w:pPr>
    </w:p>
    <w:p w14:paraId="432ECA08" w14:textId="08499C82" w:rsidR="00441D1E" w:rsidRPr="00D1068D" w:rsidRDefault="00D1068D" w:rsidP="00D1068D">
      <w:pPr>
        <w:spacing w:after="0" w:line="240" w:lineRule="auto"/>
        <w:ind w:left="360"/>
        <w:jc w:val="center"/>
        <w:rPr>
          <w:rFonts w:ascii="Times New Roman" w:hAnsi="Times New Roman" w:cs="Times New Roman"/>
          <w:b/>
          <w:bCs/>
        </w:rPr>
      </w:pPr>
      <w:r>
        <w:rPr>
          <w:rFonts w:ascii="Times New Roman" w:hAnsi="Times New Roman" w:cs="Times New Roman"/>
          <w:b/>
          <w:bCs/>
        </w:rPr>
        <w:t xml:space="preserve">V. </w:t>
      </w:r>
      <w:r w:rsidR="00441D1E" w:rsidRPr="00D1068D">
        <w:rPr>
          <w:rFonts w:ascii="Times New Roman" w:hAnsi="Times New Roman" w:cs="Times New Roman"/>
          <w:b/>
          <w:bCs/>
        </w:rPr>
        <w:t>PATIKRINIMŲ TVARKA</w:t>
      </w:r>
    </w:p>
    <w:p w14:paraId="6CE9D758" w14:textId="77777777" w:rsidR="00441D1E" w:rsidRPr="00441D1E" w:rsidRDefault="00441D1E" w:rsidP="00441D1E">
      <w:pPr>
        <w:pStyle w:val="Sraopastraipa"/>
        <w:spacing w:after="0" w:line="240" w:lineRule="auto"/>
        <w:ind w:left="1080"/>
        <w:rPr>
          <w:rFonts w:ascii="Times New Roman" w:hAnsi="Times New Roman" w:cs="Times New Roman"/>
          <w:b/>
          <w:bCs/>
        </w:rPr>
      </w:pPr>
    </w:p>
    <w:p w14:paraId="53A5D6EB" w14:textId="556F988D" w:rsidR="00D1068D" w:rsidRDefault="003F45FF" w:rsidP="00A123C2">
      <w:pPr>
        <w:spacing w:after="0" w:line="240" w:lineRule="auto"/>
        <w:ind w:left="360"/>
        <w:jc w:val="both"/>
        <w:rPr>
          <w:rFonts w:ascii="Times New Roman" w:hAnsi="Times New Roman" w:cs="Times New Roman"/>
        </w:rPr>
      </w:pPr>
      <w:r>
        <w:rPr>
          <w:rFonts w:ascii="Times New Roman" w:hAnsi="Times New Roman" w:cs="Times New Roman"/>
        </w:rPr>
        <w:t>20</w:t>
      </w:r>
      <w:r w:rsidR="00D1068D">
        <w:rPr>
          <w:rFonts w:ascii="Times New Roman" w:hAnsi="Times New Roman" w:cs="Times New Roman"/>
        </w:rPr>
        <w:t xml:space="preserve">. </w:t>
      </w:r>
      <w:r w:rsidR="00441D1E" w:rsidRPr="00441D1E">
        <w:rPr>
          <w:rFonts w:ascii="Times New Roman" w:hAnsi="Times New Roman" w:cs="Times New Roman"/>
        </w:rPr>
        <w:t xml:space="preserve">Planiniai patikrinimai atliekami ne rečiau kaip 1 kartą per mėnesį. </w:t>
      </w:r>
    </w:p>
    <w:p w14:paraId="7CAFEE1D" w14:textId="64CCD876" w:rsidR="00D1068D" w:rsidRDefault="00D1068D" w:rsidP="00A123C2">
      <w:pPr>
        <w:spacing w:after="0" w:line="240" w:lineRule="auto"/>
        <w:ind w:left="360"/>
        <w:jc w:val="both"/>
        <w:rPr>
          <w:rFonts w:ascii="Times New Roman" w:hAnsi="Times New Roman" w:cs="Times New Roman"/>
        </w:rPr>
      </w:pPr>
      <w:r>
        <w:rPr>
          <w:rFonts w:ascii="Times New Roman" w:hAnsi="Times New Roman" w:cs="Times New Roman"/>
        </w:rPr>
        <w:t>2</w:t>
      </w:r>
      <w:r w:rsidR="003F45FF">
        <w:rPr>
          <w:rFonts w:ascii="Times New Roman" w:hAnsi="Times New Roman" w:cs="Times New Roman"/>
        </w:rPr>
        <w:t>1</w:t>
      </w:r>
      <w:r>
        <w:rPr>
          <w:rFonts w:ascii="Times New Roman" w:hAnsi="Times New Roman" w:cs="Times New Roman"/>
        </w:rPr>
        <w:t xml:space="preserve">. </w:t>
      </w:r>
      <w:r w:rsidR="00441D1E" w:rsidRPr="00441D1E">
        <w:rPr>
          <w:rFonts w:ascii="Times New Roman" w:hAnsi="Times New Roman" w:cs="Times New Roman"/>
        </w:rPr>
        <w:t>Patikrinimo metu:</w:t>
      </w:r>
    </w:p>
    <w:p w14:paraId="7CFCA4FE" w14:textId="0812D688" w:rsidR="00D1068D" w:rsidRDefault="00D1068D" w:rsidP="00A123C2">
      <w:pPr>
        <w:spacing w:after="0" w:line="240" w:lineRule="auto"/>
        <w:ind w:left="360"/>
        <w:jc w:val="both"/>
        <w:rPr>
          <w:rFonts w:ascii="Times New Roman" w:hAnsi="Times New Roman" w:cs="Times New Roman"/>
        </w:rPr>
      </w:pPr>
      <w:r>
        <w:rPr>
          <w:rFonts w:ascii="Times New Roman" w:hAnsi="Times New Roman" w:cs="Times New Roman"/>
        </w:rPr>
        <w:t>2</w:t>
      </w:r>
      <w:r w:rsidR="003F45FF">
        <w:rPr>
          <w:rFonts w:ascii="Times New Roman" w:hAnsi="Times New Roman" w:cs="Times New Roman"/>
        </w:rPr>
        <w:t>1</w:t>
      </w:r>
      <w:r>
        <w:rPr>
          <w:rFonts w:ascii="Times New Roman" w:hAnsi="Times New Roman" w:cs="Times New Roman"/>
        </w:rPr>
        <w:t>.1.</w:t>
      </w:r>
      <w:r w:rsidR="00441D1E" w:rsidRPr="00425526">
        <w:rPr>
          <w:rFonts w:ascii="Times New Roman" w:hAnsi="Times New Roman" w:cs="Times New Roman"/>
        </w:rPr>
        <w:t xml:space="preserve"> pildomas patikrinimo protokolas (1 priedas) </w:t>
      </w:r>
    </w:p>
    <w:p w14:paraId="0AC3AC42" w14:textId="45E7D150" w:rsidR="00D1068D" w:rsidRDefault="00D1068D" w:rsidP="00A123C2">
      <w:pPr>
        <w:spacing w:after="0" w:line="240" w:lineRule="auto"/>
        <w:ind w:left="360"/>
        <w:jc w:val="both"/>
        <w:rPr>
          <w:rFonts w:ascii="Times New Roman" w:hAnsi="Times New Roman" w:cs="Times New Roman"/>
        </w:rPr>
      </w:pPr>
      <w:r>
        <w:rPr>
          <w:rFonts w:ascii="Times New Roman" w:hAnsi="Times New Roman" w:cs="Times New Roman"/>
        </w:rPr>
        <w:t>2</w:t>
      </w:r>
      <w:r w:rsidR="003F45FF">
        <w:rPr>
          <w:rFonts w:ascii="Times New Roman" w:hAnsi="Times New Roman" w:cs="Times New Roman"/>
        </w:rPr>
        <w:t>1</w:t>
      </w:r>
      <w:r>
        <w:rPr>
          <w:rFonts w:ascii="Times New Roman" w:hAnsi="Times New Roman" w:cs="Times New Roman"/>
        </w:rPr>
        <w:t xml:space="preserve">.2. </w:t>
      </w:r>
      <w:r w:rsidR="00441D1E" w:rsidRPr="00D1068D">
        <w:rPr>
          <w:rFonts w:ascii="Times New Roman" w:hAnsi="Times New Roman" w:cs="Times New Roman"/>
        </w:rPr>
        <w:t>fiksuojami neatitikimai</w:t>
      </w:r>
      <w:r w:rsidR="008D61A4">
        <w:rPr>
          <w:rFonts w:ascii="Times New Roman" w:hAnsi="Times New Roman" w:cs="Times New Roman"/>
        </w:rPr>
        <w:t xml:space="preserve"> (2 priedas)</w:t>
      </w:r>
      <w:r w:rsidR="00441D1E" w:rsidRPr="00D1068D">
        <w:rPr>
          <w:rFonts w:ascii="Times New Roman" w:hAnsi="Times New Roman" w:cs="Times New Roman"/>
        </w:rPr>
        <w:t xml:space="preserve">; </w:t>
      </w:r>
    </w:p>
    <w:p w14:paraId="3F7CAA76" w14:textId="17A2E51D" w:rsidR="00441D1E" w:rsidRPr="00D1068D" w:rsidRDefault="00D1068D" w:rsidP="00A123C2">
      <w:pPr>
        <w:spacing w:after="0" w:line="240" w:lineRule="auto"/>
        <w:ind w:left="360"/>
        <w:jc w:val="both"/>
        <w:rPr>
          <w:rFonts w:ascii="Times New Roman" w:hAnsi="Times New Roman" w:cs="Times New Roman"/>
        </w:rPr>
      </w:pPr>
      <w:r>
        <w:rPr>
          <w:rFonts w:ascii="Times New Roman" w:hAnsi="Times New Roman" w:cs="Times New Roman"/>
        </w:rPr>
        <w:t>2</w:t>
      </w:r>
      <w:r w:rsidR="003F45FF">
        <w:rPr>
          <w:rFonts w:ascii="Times New Roman" w:hAnsi="Times New Roman" w:cs="Times New Roman"/>
        </w:rPr>
        <w:t>1</w:t>
      </w:r>
      <w:r>
        <w:rPr>
          <w:rFonts w:ascii="Times New Roman" w:hAnsi="Times New Roman" w:cs="Times New Roman"/>
        </w:rPr>
        <w:t xml:space="preserve">.3. </w:t>
      </w:r>
      <w:r w:rsidR="00441D1E" w:rsidRPr="00D1068D">
        <w:rPr>
          <w:rFonts w:ascii="Times New Roman" w:hAnsi="Times New Roman" w:cs="Times New Roman"/>
        </w:rPr>
        <w:t xml:space="preserve">nurodomi terminai trūkumams pašalinti. </w:t>
      </w:r>
    </w:p>
    <w:p w14:paraId="24A7CE7B" w14:textId="26F19743" w:rsidR="00D1068D" w:rsidRDefault="00D1068D" w:rsidP="00A123C2">
      <w:pPr>
        <w:spacing w:after="0" w:line="240" w:lineRule="auto"/>
        <w:ind w:left="360"/>
        <w:jc w:val="both"/>
        <w:rPr>
          <w:rFonts w:ascii="Times New Roman" w:hAnsi="Times New Roman" w:cs="Times New Roman"/>
        </w:rPr>
      </w:pPr>
      <w:r>
        <w:rPr>
          <w:rFonts w:ascii="Times New Roman" w:hAnsi="Times New Roman" w:cs="Times New Roman"/>
        </w:rPr>
        <w:t>2</w:t>
      </w:r>
      <w:r w:rsidR="003F45FF">
        <w:rPr>
          <w:rFonts w:ascii="Times New Roman" w:hAnsi="Times New Roman" w:cs="Times New Roman"/>
        </w:rPr>
        <w:t>2</w:t>
      </w:r>
      <w:r>
        <w:rPr>
          <w:rFonts w:ascii="Times New Roman" w:hAnsi="Times New Roman" w:cs="Times New Roman"/>
        </w:rPr>
        <w:t xml:space="preserve">. </w:t>
      </w:r>
      <w:r w:rsidR="00441D1E" w:rsidRPr="00441D1E">
        <w:rPr>
          <w:rFonts w:ascii="Times New Roman" w:hAnsi="Times New Roman" w:cs="Times New Roman"/>
        </w:rPr>
        <w:t xml:space="preserve">Neplaniniai patikrinimai atliekami: </w:t>
      </w:r>
    </w:p>
    <w:p w14:paraId="6E5B203B" w14:textId="6D5C47F0" w:rsidR="00D1068D" w:rsidRDefault="00D1068D" w:rsidP="00A123C2">
      <w:pPr>
        <w:spacing w:after="0" w:line="240" w:lineRule="auto"/>
        <w:ind w:left="360"/>
        <w:jc w:val="both"/>
        <w:rPr>
          <w:rFonts w:ascii="Times New Roman" w:hAnsi="Times New Roman" w:cs="Times New Roman"/>
        </w:rPr>
      </w:pPr>
      <w:r>
        <w:rPr>
          <w:rFonts w:ascii="Times New Roman" w:hAnsi="Times New Roman" w:cs="Times New Roman"/>
        </w:rPr>
        <w:t>2</w:t>
      </w:r>
      <w:r w:rsidR="003F45FF">
        <w:rPr>
          <w:rFonts w:ascii="Times New Roman" w:hAnsi="Times New Roman" w:cs="Times New Roman"/>
        </w:rPr>
        <w:t>2</w:t>
      </w:r>
      <w:r>
        <w:rPr>
          <w:rFonts w:ascii="Times New Roman" w:hAnsi="Times New Roman" w:cs="Times New Roman"/>
        </w:rPr>
        <w:t xml:space="preserve">.1. </w:t>
      </w:r>
      <w:r w:rsidR="00441D1E" w:rsidRPr="00425526">
        <w:rPr>
          <w:rFonts w:ascii="Times New Roman" w:hAnsi="Times New Roman" w:cs="Times New Roman"/>
        </w:rPr>
        <w:t xml:space="preserve">gavus mokinių, tėvų ar darbuotojų skundus; </w:t>
      </w:r>
    </w:p>
    <w:p w14:paraId="0BB25281" w14:textId="357A1E94" w:rsidR="00441D1E" w:rsidRDefault="00D1068D" w:rsidP="00A123C2">
      <w:pPr>
        <w:spacing w:after="0" w:line="240" w:lineRule="auto"/>
        <w:ind w:left="360"/>
        <w:jc w:val="both"/>
        <w:rPr>
          <w:rFonts w:ascii="Times New Roman" w:hAnsi="Times New Roman" w:cs="Times New Roman"/>
        </w:rPr>
      </w:pPr>
      <w:r>
        <w:rPr>
          <w:rFonts w:ascii="Times New Roman" w:hAnsi="Times New Roman" w:cs="Times New Roman"/>
        </w:rPr>
        <w:t>2</w:t>
      </w:r>
      <w:r w:rsidR="003F45FF">
        <w:rPr>
          <w:rFonts w:ascii="Times New Roman" w:hAnsi="Times New Roman" w:cs="Times New Roman"/>
        </w:rPr>
        <w:t>2</w:t>
      </w:r>
      <w:r>
        <w:rPr>
          <w:rFonts w:ascii="Times New Roman" w:hAnsi="Times New Roman" w:cs="Times New Roman"/>
        </w:rPr>
        <w:t xml:space="preserve">.2. </w:t>
      </w:r>
      <w:r w:rsidR="00441D1E" w:rsidRPr="00D1068D">
        <w:rPr>
          <w:rFonts w:ascii="Times New Roman" w:hAnsi="Times New Roman" w:cs="Times New Roman"/>
        </w:rPr>
        <w:t xml:space="preserve"> kilus įtarimams dėl paslaugos kokybės. </w:t>
      </w:r>
    </w:p>
    <w:p w14:paraId="180DA0C2" w14:textId="30230E2A" w:rsidR="00A123C2" w:rsidRPr="00A123C2" w:rsidRDefault="00A123C2" w:rsidP="00A123C2">
      <w:pPr>
        <w:pStyle w:val="Betarp"/>
        <w:ind w:firstLine="360"/>
        <w:jc w:val="both"/>
        <w:rPr>
          <w:rFonts w:ascii="Times New Roman" w:hAnsi="Times New Roman" w:cs="Times New Roman"/>
          <w:sz w:val="20"/>
        </w:rPr>
      </w:pPr>
      <w:r w:rsidRPr="00A123C2">
        <w:rPr>
          <w:rFonts w:ascii="Times New Roman" w:hAnsi="Times New Roman" w:cs="Times New Roman"/>
          <w:lang w:eastAsia="lt-LT"/>
        </w:rPr>
        <w:t>2</w:t>
      </w:r>
      <w:r w:rsidR="003F45FF">
        <w:rPr>
          <w:rFonts w:ascii="Times New Roman" w:hAnsi="Times New Roman" w:cs="Times New Roman"/>
          <w:lang w:eastAsia="lt-LT"/>
        </w:rPr>
        <w:t>3</w:t>
      </w:r>
      <w:r w:rsidRPr="00A123C2">
        <w:rPr>
          <w:rFonts w:ascii="Times New Roman" w:hAnsi="Times New Roman" w:cs="Times New Roman"/>
          <w:lang w:eastAsia="lt-LT"/>
        </w:rPr>
        <w:t>. Paslaugų teikėjas privalo dalyvauti organizuojamuose susitikimuose su Mokyklos bendruomenės nariais, paslaugos teikimo kontrolę vykdančiomis institucijomis, visuotiniuose tėvų susirinkimuose, kai svarstomi vaikų maitinimo klausimai.</w:t>
      </w:r>
    </w:p>
    <w:p w14:paraId="1499FF04" w14:textId="6528B93B" w:rsidR="00A123C2" w:rsidRPr="006070BD" w:rsidRDefault="00A123C2" w:rsidP="006070BD">
      <w:pPr>
        <w:ind w:firstLine="360"/>
        <w:jc w:val="both"/>
        <w:rPr>
          <w:rFonts w:ascii="Times New Roman" w:hAnsi="Times New Roman" w:cs="Times New Roman"/>
          <w:sz w:val="20"/>
        </w:rPr>
      </w:pPr>
      <w:r w:rsidRPr="006070BD">
        <w:rPr>
          <w:rFonts w:ascii="Times New Roman" w:hAnsi="Times New Roman" w:cs="Times New Roman"/>
          <w:lang w:eastAsia="lt-LT"/>
        </w:rPr>
        <w:t>2</w:t>
      </w:r>
      <w:r w:rsidR="003F45FF">
        <w:rPr>
          <w:rFonts w:ascii="Times New Roman" w:hAnsi="Times New Roman" w:cs="Times New Roman"/>
          <w:lang w:eastAsia="lt-LT"/>
        </w:rPr>
        <w:t>4</w:t>
      </w:r>
      <w:r w:rsidRPr="006070BD">
        <w:rPr>
          <w:rFonts w:ascii="Times New Roman" w:hAnsi="Times New Roman" w:cs="Times New Roman"/>
          <w:lang w:eastAsia="lt-LT"/>
        </w:rPr>
        <w:t xml:space="preserve">. Nusiskundimai dėl maitinimo mokykloje organizavimo, maisto kokybės, maisto saugos ir maisto tvarkymo  patalpų higienos atitikties nustatytiems reikalavimams teikiami mokyklos el. paštu </w:t>
      </w:r>
      <w:hyperlink r:id="rId5" w:history="1">
        <w:r w:rsidR="006070BD" w:rsidRPr="006070BD">
          <w:rPr>
            <w:rStyle w:val="Hipersaitas"/>
            <w:rFonts w:ascii="Times New Roman" w:hAnsi="Times New Roman" w:cs="Times New Roman"/>
            <w:lang w:eastAsia="lt-LT"/>
          </w:rPr>
          <w:t>info@joneris.lt</w:t>
        </w:r>
      </w:hyperlink>
      <w:r w:rsidRPr="006070BD">
        <w:rPr>
          <w:rFonts w:ascii="Times New Roman" w:hAnsi="Times New Roman" w:cs="Times New Roman"/>
          <w:lang w:eastAsia="lt-LT"/>
        </w:rPr>
        <w:t>.</w:t>
      </w:r>
      <w:r w:rsidR="006070BD" w:rsidRPr="006070BD">
        <w:rPr>
          <w:rFonts w:ascii="Times New Roman" w:hAnsi="Times New Roman" w:cs="Times New Roman"/>
          <w:lang w:eastAsia="lt-LT"/>
        </w:rPr>
        <w:t xml:space="preserve"> </w:t>
      </w:r>
    </w:p>
    <w:p w14:paraId="51D59196" w14:textId="77777777" w:rsidR="00D1068D" w:rsidRPr="00441D1E" w:rsidRDefault="00D1068D" w:rsidP="00441D1E">
      <w:pPr>
        <w:spacing w:after="0" w:line="240" w:lineRule="auto"/>
        <w:rPr>
          <w:rFonts w:ascii="Times New Roman" w:hAnsi="Times New Roman" w:cs="Times New Roman"/>
        </w:rPr>
      </w:pPr>
    </w:p>
    <w:p w14:paraId="3D30C5FB" w14:textId="5964FE22" w:rsidR="00441D1E" w:rsidRPr="00441D1E" w:rsidRDefault="00D1068D" w:rsidP="00D1068D">
      <w:pPr>
        <w:pStyle w:val="Sraopastraipa"/>
        <w:spacing w:after="0" w:line="240" w:lineRule="auto"/>
        <w:ind w:left="1080"/>
        <w:jc w:val="center"/>
        <w:rPr>
          <w:rFonts w:ascii="Times New Roman" w:hAnsi="Times New Roman" w:cs="Times New Roman"/>
          <w:b/>
          <w:bCs/>
        </w:rPr>
      </w:pPr>
      <w:r>
        <w:rPr>
          <w:rFonts w:ascii="Times New Roman" w:hAnsi="Times New Roman" w:cs="Times New Roman"/>
          <w:b/>
          <w:bCs/>
        </w:rPr>
        <w:t xml:space="preserve">VI. </w:t>
      </w:r>
      <w:r w:rsidR="00441D1E" w:rsidRPr="00441D1E">
        <w:rPr>
          <w:rFonts w:ascii="Times New Roman" w:hAnsi="Times New Roman" w:cs="Times New Roman"/>
          <w:b/>
          <w:bCs/>
        </w:rPr>
        <w:t>PAŽEIDIMŲ FIKSAVIMAS IR REAGAVIMAS</w:t>
      </w:r>
    </w:p>
    <w:p w14:paraId="253193C1" w14:textId="77777777" w:rsidR="00441D1E" w:rsidRPr="00441D1E" w:rsidRDefault="00441D1E" w:rsidP="00441D1E">
      <w:pPr>
        <w:pStyle w:val="Sraopastraipa"/>
        <w:spacing w:after="0" w:line="240" w:lineRule="auto"/>
        <w:ind w:left="1080"/>
        <w:rPr>
          <w:rFonts w:ascii="Times New Roman" w:hAnsi="Times New Roman" w:cs="Times New Roman"/>
          <w:b/>
          <w:bCs/>
        </w:rPr>
      </w:pPr>
    </w:p>
    <w:p w14:paraId="4E4E26CA" w14:textId="2FAA3325" w:rsidR="00441D1E" w:rsidRDefault="00D1068D" w:rsidP="006070BD">
      <w:pPr>
        <w:spacing w:after="0" w:line="240" w:lineRule="auto"/>
        <w:ind w:left="360"/>
        <w:jc w:val="both"/>
        <w:rPr>
          <w:rFonts w:ascii="Times New Roman" w:hAnsi="Times New Roman" w:cs="Times New Roman"/>
        </w:rPr>
      </w:pPr>
      <w:r>
        <w:rPr>
          <w:rFonts w:ascii="Times New Roman" w:hAnsi="Times New Roman" w:cs="Times New Roman"/>
        </w:rPr>
        <w:t>2</w:t>
      </w:r>
      <w:r w:rsidR="003F45FF">
        <w:rPr>
          <w:rFonts w:ascii="Times New Roman" w:hAnsi="Times New Roman" w:cs="Times New Roman"/>
        </w:rPr>
        <w:t>5</w:t>
      </w:r>
      <w:r>
        <w:rPr>
          <w:rFonts w:ascii="Times New Roman" w:hAnsi="Times New Roman" w:cs="Times New Roman"/>
        </w:rPr>
        <w:t xml:space="preserve">. </w:t>
      </w:r>
      <w:r w:rsidR="00441D1E" w:rsidRPr="00441D1E">
        <w:rPr>
          <w:rFonts w:ascii="Times New Roman" w:hAnsi="Times New Roman" w:cs="Times New Roman"/>
        </w:rPr>
        <w:t xml:space="preserve">Nustačius pažeidimus: </w:t>
      </w:r>
    </w:p>
    <w:p w14:paraId="06C3370D" w14:textId="24756B61" w:rsidR="00441D1E" w:rsidRPr="00425526" w:rsidRDefault="00D1068D" w:rsidP="006070BD">
      <w:pPr>
        <w:spacing w:after="0" w:line="240" w:lineRule="auto"/>
        <w:ind w:firstLine="360"/>
        <w:jc w:val="both"/>
        <w:rPr>
          <w:rFonts w:ascii="Times New Roman" w:hAnsi="Times New Roman" w:cs="Times New Roman"/>
        </w:rPr>
      </w:pPr>
      <w:r>
        <w:rPr>
          <w:rFonts w:ascii="Times New Roman" w:hAnsi="Times New Roman" w:cs="Times New Roman"/>
        </w:rPr>
        <w:t>2</w:t>
      </w:r>
      <w:r w:rsidR="006070BD">
        <w:rPr>
          <w:rFonts w:ascii="Times New Roman" w:hAnsi="Times New Roman" w:cs="Times New Roman"/>
        </w:rPr>
        <w:t>5</w:t>
      </w:r>
      <w:r>
        <w:rPr>
          <w:rFonts w:ascii="Times New Roman" w:hAnsi="Times New Roman" w:cs="Times New Roman"/>
        </w:rPr>
        <w:t xml:space="preserve">.1. </w:t>
      </w:r>
      <w:r w:rsidR="00441D1E" w:rsidRPr="00425526">
        <w:rPr>
          <w:rFonts w:ascii="Times New Roman" w:hAnsi="Times New Roman" w:cs="Times New Roman"/>
        </w:rPr>
        <w:t>jie įforminami raštu</w:t>
      </w:r>
      <w:r>
        <w:rPr>
          <w:rFonts w:ascii="Times New Roman" w:hAnsi="Times New Roman" w:cs="Times New Roman"/>
        </w:rPr>
        <w:t xml:space="preserve">, </w:t>
      </w:r>
      <w:r w:rsidRPr="00425526">
        <w:rPr>
          <w:rFonts w:ascii="Times New Roman" w:hAnsi="Times New Roman" w:cs="Times New Roman"/>
        </w:rPr>
        <w:t>nustat</w:t>
      </w:r>
      <w:r>
        <w:rPr>
          <w:rFonts w:ascii="Times New Roman" w:hAnsi="Times New Roman" w:cs="Times New Roman"/>
        </w:rPr>
        <w:t>ant</w:t>
      </w:r>
      <w:r w:rsidRPr="00425526">
        <w:rPr>
          <w:rFonts w:ascii="Times New Roman" w:hAnsi="Times New Roman" w:cs="Times New Roman"/>
        </w:rPr>
        <w:t xml:space="preserve"> termin</w:t>
      </w:r>
      <w:r>
        <w:rPr>
          <w:rFonts w:ascii="Times New Roman" w:hAnsi="Times New Roman" w:cs="Times New Roman"/>
        </w:rPr>
        <w:t>ą</w:t>
      </w:r>
      <w:r w:rsidRPr="00425526">
        <w:rPr>
          <w:rFonts w:ascii="Times New Roman" w:hAnsi="Times New Roman" w:cs="Times New Roman"/>
        </w:rPr>
        <w:t xml:space="preserve"> pažeidimams pašalinti. </w:t>
      </w:r>
      <w:r>
        <w:rPr>
          <w:rFonts w:ascii="Times New Roman" w:hAnsi="Times New Roman" w:cs="Times New Roman"/>
        </w:rPr>
        <w:t>(2 priedas)</w:t>
      </w:r>
      <w:r w:rsidR="00441D1E" w:rsidRPr="00425526">
        <w:rPr>
          <w:rFonts w:ascii="Times New Roman" w:hAnsi="Times New Roman" w:cs="Times New Roman"/>
        </w:rPr>
        <w:t xml:space="preserve">; </w:t>
      </w:r>
    </w:p>
    <w:p w14:paraId="1A8BA4B6" w14:textId="284C9D4E" w:rsidR="00D1068D" w:rsidRDefault="00D1068D" w:rsidP="006070BD">
      <w:pPr>
        <w:spacing w:after="0" w:line="240" w:lineRule="auto"/>
        <w:ind w:firstLine="360"/>
        <w:jc w:val="both"/>
        <w:rPr>
          <w:rFonts w:ascii="Times New Roman" w:hAnsi="Times New Roman" w:cs="Times New Roman"/>
        </w:rPr>
      </w:pPr>
      <w:r>
        <w:rPr>
          <w:rFonts w:ascii="Times New Roman" w:hAnsi="Times New Roman" w:cs="Times New Roman"/>
        </w:rPr>
        <w:t>2</w:t>
      </w:r>
      <w:r w:rsidR="006070BD">
        <w:rPr>
          <w:rFonts w:ascii="Times New Roman" w:hAnsi="Times New Roman" w:cs="Times New Roman"/>
        </w:rPr>
        <w:t>5</w:t>
      </w:r>
      <w:r>
        <w:rPr>
          <w:rFonts w:ascii="Times New Roman" w:hAnsi="Times New Roman" w:cs="Times New Roman"/>
        </w:rPr>
        <w:t xml:space="preserve">.2. </w:t>
      </w:r>
      <w:r w:rsidR="00441D1E" w:rsidRPr="00425526">
        <w:rPr>
          <w:rFonts w:ascii="Times New Roman" w:hAnsi="Times New Roman" w:cs="Times New Roman"/>
        </w:rPr>
        <w:t xml:space="preserve">informuojamas paslaugos teikėjas; </w:t>
      </w:r>
    </w:p>
    <w:p w14:paraId="26955C36" w14:textId="77777777" w:rsidR="006070BD" w:rsidRDefault="00D1068D" w:rsidP="006070BD">
      <w:pPr>
        <w:spacing w:after="0" w:line="240" w:lineRule="auto"/>
        <w:ind w:left="360"/>
        <w:jc w:val="both"/>
        <w:rPr>
          <w:rFonts w:ascii="Times New Roman" w:hAnsi="Times New Roman" w:cs="Times New Roman"/>
        </w:rPr>
      </w:pPr>
      <w:r>
        <w:rPr>
          <w:rFonts w:ascii="Times New Roman" w:hAnsi="Times New Roman" w:cs="Times New Roman"/>
        </w:rPr>
        <w:t>2</w:t>
      </w:r>
      <w:r w:rsidR="006070BD">
        <w:rPr>
          <w:rFonts w:ascii="Times New Roman" w:hAnsi="Times New Roman" w:cs="Times New Roman"/>
        </w:rPr>
        <w:t>6</w:t>
      </w:r>
      <w:r>
        <w:rPr>
          <w:rFonts w:ascii="Times New Roman" w:hAnsi="Times New Roman" w:cs="Times New Roman"/>
        </w:rPr>
        <w:t xml:space="preserve">. </w:t>
      </w:r>
      <w:r w:rsidR="00441D1E" w:rsidRPr="00441D1E">
        <w:rPr>
          <w:rFonts w:ascii="Times New Roman" w:hAnsi="Times New Roman" w:cs="Times New Roman"/>
        </w:rPr>
        <w:t xml:space="preserve">Apie reikšmingus pažeidimus informuojamas mokyklos direktorius. </w:t>
      </w:r>
    </w:p>
    <w:p w14:paraId="78DCB494" w14:textId="77777777" w:rsidR="006070BD" w:rsidRDefault="006070BD" w:rsidP="006070BD">
      <w:pPr>
        <w:spacing w:after="0" w:line="240" w:lineRule="auto"/>
        <w:ind w:left="142" w:firstLine="218"/>
        <w:jc w:val="both"/>
        <w:rPr>
          <w:rFonts w:ascii="Times New Roman" w:hAnsi="Times New Roman" w:cs="Times New Roman"/>
        </w:rPr>
      </w:pPr>
      <w:r w:rsidRPr="006070BD">
        <w:rPr>
          <w:rFonts w:ascii="Times New Roman" w:hAnsi="Times New Roman" w:cs="Times New Roman"/>
        </w:rPr>
        <w:t xml:space="preserve">27. </w:t>
      </w:r>
      <w:r w:rsidRPr="006070BD">
        <w:rPr>
          <w:rFonts w:ascii="Times New Roman" w:hAnsi="Times New Roman" w:cs="Times New Roman"/>
          <w:lang w:eastAsia="lt-LT"/>
        </w:rPr>
        <w:t>Maitinimo paslaugos teikėjas atsako už tai, kad nustatyti vaikų maitinimo organizavimo trūkumai būtų pašalinti nedelsiant.</w:t>
      </w:r>
    </w:p>
    <w:p w14:paraId="11BCBCAF" w14:textId="710E336E" w:rsidR="006070BD" w:rsidRPr="006070BD" w:rsidRDefault="006070BD" w:rsidP="006070BD">
      <w:pPr>
        <w:spacing w:after="0" w:line="240" w:lineRule="auto"/>
        <w:ind w:left="142" w:firstLine="218"/>
        <w:jc w:val="both"/>
        <w:rPr>
          <w:rFonts w:ascii="Times New Roman" w:hAnsi="Times New Roman" w:cs="Times New Roman"/>
        </w:rPr>
      </w:pPr>
      <w:r w:rsidRPr="006070BD">
        <w:rPr>
          <w:rFonts w:ascii="Times New Roman" w:hAnsi="Times New Roman" w:cs="Times New Roman"/>
          <w:lang w:eastAsia="lt-LT"/>
        </w:rPr>
        <w:t xml:space="preserve">28. </w:t>
      </w:r>
      <w:r w:rsidRPr="006070BD">
        <w:rPr>
          <w:rFonts w:ascii="Times New Roman" w:hAnsi="Times New Roman" w:cs="Times New Roman"/>
        </w:rPr>
        <w:t xml:space="preserve">Mokykla </w:t>
      </w:r>
      <w:r w:rsidRPr="006070BD">
        <w:rPr>
          <w:rFonts w:ascii="Times New Roman" w:hAnsi="Times New Roman" w:cs="Times New Roman"/>
          <w:lang w:eastAsia="lt-LT"/>
        </w:rPr>
        <w:t>informuoja raštu V</w:t>
      </w:r>
      <w:r w:rsidRPr="006070BD">
        <w:rPr>
          <w:rFonts w:ascii="Times New Roman" w:hAnsi="Times New Roman" w:cs="Times New Roman"/>
        </w:rPr>
        <w:t>alstybinę maisto ir veterinarijos tarnybą ir Jonavos rajono savivaldybės administracijos Švietimo ir sporto skyrių apie maitinimo organizavimo trūkumus, kurių per nustatytą laikotarpį nepavyko pašalinti bendru susitarimu su maitinimo paslaugos tiekėju.</w:t>
      </w:r>
    </w:p>
    <w:p w14:paraId="56818F49" w14:textId="2BC7FFC7" w:rsidR="00441D1E" w:rsidRPr="006070BD" w:rsidRDefault="00441D1E" w:rsidP="006070BD">
      <w:pPr>
        <w:spacing w:after="0" w:line="240" w:lineRule="auto"/>
        <w:jc w:val="both"/>
        <w:rPr>
          <w:rFonts w:ascii="Times New Roman" w:hAnsi="Times New Roman" w:cs="Times New Roman"/>
        </w:rPr>
      </w:pPr>
    </w:p>
    <w:p w14:paraId="234771F7" w14:textId="15B5706D" w:rsidR="00441D1E" w:rsidRPr="00441D1E" w:rsidRDefault="00441D1E" w:rsidP="00441D1E">
      <w:pPr>
        <w:spacing w:after="0" w:line="240" w:lineRule="auto"/>
        <w:rPr>
          <w:rFonts w:ascii="Times New Roman" w:hAnsi="Times New Roman" w:cs="Times New Roman"/>
        </w:rPr>
      </w:pPr>
    </w:p>
    <w:p w14:paraId="06EBD13F" w14:textId="7DD31B1B" w:rsidR="00441D1E" w:rsidRPr="00D1068D" w:rsidRDefault="00D1068D" w:rsidP="00D1068D">
      <w:pPr>
        <w:spacing w:after="0" w:line="240" w:lineRule="auto"/>
        <w:ind w:left="360"/>
        <w:jc w:val="center"/>
        <w:rPr>
          <w:rFonts w:ascii="Times New Roman" w:hAnsi="Times New Roman" w:cs="Times New Roman"/>
          <w:b/>
          <w:bCs/>
        </w:rPr>
      </w:pPr>
      <w:r>
        <w:rPr>
          <w:rFonts w:ascii="Times New Roman" w:hAnsi="Times New Roman" w:cs="Times New Roman"/>
          <w:b/>
          <w:bCs/>
        </w:rPr>
        <w:t xml:space="preserve">VII. </w:t>
      </w:r>
      <w:r w:rsidR="00441D1E" w:rsidRPr="00D1068D">
        <w:rPr>
          <w:rFonts w:ascii="Times New Roman" w:hAnsi="Times New Roman" w:cs="Times New Roman"/>
          <w:b/>
          <w:bCs/>
        </w:rPr>
        <w:t>BAIGIAMOSIOS NUOSTATOS</w:t>
      </w:r>
    </w:p>
    <w:p w14:paraId="62F8DD77" w14:textId="77777777" w:rsidR="00441D1E" w:rsidRPr="00441D1E" w:rsidRDefault="00441D1E" w:rsidP="00441D1E">
      <w:pPr>
        <w:pStyle w:val="Sraopastraipa"/>
        <w:spacing w:after="0" w:line="240" w:lineRule="auto"/>
        <w:ind w:left="1080"/>
        <w:rPr>
          <w:rFonts w:ascii="Times New Roman" w:hAnsi="Times New Roman" w:cs="Times New Roman"/>
          <w:b/>
          <w:bCs/>
        </w:rPr>
      </w:pPr>
    </w:p>
    <w:p w14:paraId="1FC7206D" w14:textId="565A2FE6" w:rsidR="00441D1E" w:rsidRPr="00441D1E" w:rsidRDefault="00D1068D" w:rsidP="00425526">
      <w:pPr>
        <w:pStyle w:val="Sraopastraipa"/>
        <w:spacing w:after="0" w:line="240" w:lineRule="auto"/>
        <w:ind w:left="480"/>
        <w:rPr>
          <w:rFonts w:ascii="Times New Roman" w:hAnsi="Times New Roman" w:cs="Times New Roman"/>
        </w:rPr>
      </w:pPr>
      <w:r>
        <w:rPr>
          <w:rFonts w:ascii="Times New Roman" w:hAnsi="Times New Roman" w:cs="Times New Roman"/>
        </w:rPr>
        <w:t>2</w:t>
      </w:r>
      <w:r w:rsidR="006070BD">
        <w:rPr>
          <w:rFonts w:ascii="Times New Roman" w:hAnsi="Times New Roman" w:cs="Times New Roman"/>
        </w:rPr>
        <w:t>9</w:t>
      </w:r>
      <w:r>
        <w:rPr>
          <w:rFonts w:ascii="Times New Roman" w:hAnsi="Times New Roman" w:cs="Times New Roman"/>
        </w:rPr>
        <w:t xml:space="preserve">. </w:t>
      </w:r>
      <w:r w:rsidR="00441D1E" w:rsidRPr="00441D1E">
        <w:rPr>
          <w:rFonts w:ascii="Times New Roman" w:hAnsi="Times New Roman" w:cs="Times New Roman"/>
        </w:rPr>
        <w:t xml:space="preserve">Tvarka gali būti keičiama ar papildoma direktoriaus įsakymu. </w:t>
      </w:r>
    </w:p>
    <w:p w14:paraId="3533B477" w14:textId="62371A67" w:rsidR="00441D1E" w:rsidRDefault="006070BD" w:rsidP="00425526">
      <w:pPr>
        <w:spacing w:after="0" w:line="240" w:lineRule="auto"/>
        <w:ind w:left="480"/>
        <w:rPr>
          <w:rFonts w:ascii="Times New Roman" w:hAnsi="Times New Roman" w:cs="Times New Roman"/>
        </w:rPr>
      </w:pPr>
      <w:r>
        <w:rPr>
          <w:rFonts w:ascii="Times New Roman" w:hAnsi="Times New Roman" w:cs="Times New Roman"/>
        </w:rPr>
        <w:t>30</w:t>
      </w:r>
      <w:r w:rsidR="00D1068D">
        <w:rPr>
          <w:rFonts w:ascii="Times New Roman" w:hAnsi="Times New Roman" w:cs="Times New Roman"/>
        </w:rPr>
        <w:t xml:space="preserve">. </w:t>
      </w:r>
      <w:r w:rsidR="00441D1E" w:rsidRPr="00441D1E">
        <w:rPr>
          <w:rFonts w:ascii="Times New Roman" w:hAnsi="Times New Roman" w:cs="Times New Roman"/>
        </w:rPr>
        <w:t>Tvarkos laikymasis yra privalomas visiems atsakingiems darbuotojams.</w:t>
      </w:r>
    </w:p>
    <w:p w14:paraId="48DF8731" w14:textId="77777777" w:rsidR="008D61A4" w:rsidRDefault="008D61A4" w:rsidP="008D61A4">
      <w:pPr>
        <w:jc w:val="center"/>
      </w:pPr>
    </w:p>
    <w:p w14:paraId="02144FB2" w14:textId="7B0F85AA" w:rsidR="00441D1E" w:rsidRDefault="006D6BD6" w:rsidP="006D6BD6">
      <w:pPr>
        <w:spacing w:after="0" w:line="240" w:lineRule="auto"/>
        <w:jc w:val="center"/>
        <w:rPr>
          <w:rFonts w:ascii="Times New Roman" w:hAnsi="Times New Roman" w:cs="Times New Roman"/>
        </w:rPr>
      </w:pPr>
      <w:r>
        <w:rPr>
          <w:rFonts w:ascii="Times New Roman" w:hAnsi="Times New Roman" w:cs="Times New Roman"/>
        </w:rPr>
        <w:t>____________________________</w:t>
      </w:r>
    </w:p>
    <w:p w14:paraId="5FD443EB" w14:textId="77777777" w:rsidR="00441D1E" w:rsidRDefault="00441D1E" w:rsidP="00441D1E">
      <w:pPr>
        <w:spacing w:after="0" w:line="240" w:lineRule="auto"/>
        <w:rPr>
          <w:rFonts w:ascii="Times New Roman" w:hAnsi="Times New Roman" w:cs="Times New Roman"/>
        </w:rPr>
      </w:pPr>
    </w:p>
    <w:p w14:paraId="11D12785" w14:textId="77777777" w:rsidR="00441D1E" w:rsidRDefault="00441D1E" w:rsidP="00441D1E">
      <w:pPr>
        <w:spacing w:after="0" w:line="240" w:lineRule="auto"/>
        <w:rPr>
          <w:rFonts w:ascii="Times New Roman" w:hAnsi="Times New Roman" w:cs="Times New Roman"/>
        </w:rPr>
      </w:pPr>
    </w:p>
    <w:p w14:paraId="4F9D8605" w14:textId="77777777" w:rsidR="00441D1E" w:rsidRDefault="00441D1E" w:rsidP="00441D1E">
      <w:pPr>
        <w:spacing w:after="0" w:line="240" w:lineRule="auto"/>
        <w:rPr>
          <w:rFonts w:ascii="Times New Roman" w:hAnsi="Times New Roman" w:cs="Times New Roman"/>
        </w:rPr>
      </w:pPr>
    </w:p>
    <w:p w14:paraId="3BB0D1FB" w14:textId="77777777" w:rsidR="00441D1E" w:rsidRDefault="00441D1E" w:rsidP="00441D1E">
      <w:pPr>
        <w:spacing w:after="0" w:line="240" w:lineRule="auto"/>
        <w:rPr>
          <w:rFonts w:ascii="Times New Roman" w:hAnsi="Times New Roman" w:cs="Times New Roman"/>
        </w:rPr>
      </w:pPr>
    </w:p>
    <w:p w14:paraId="5064D4E7" w14:textId="77777777" w:rsidR="00441D1E" w:rsidRDefault="00441D1E" w:rsidP="00441D1E">
      <w:pPr>
        <w:spacing w:after="0" w:line="240" w:lineRule="auto"/>
        <w:rPr>
          <w:rFonts w:ascii="Times New Roman" w:hAnsi="Times New Roman" w:cs="Times New Roman"/>
        </w:rPr>
      </w:pPr>
    </w:p>
    <w:p w14:paraId="3ED44C50" w14:textId="77777777" w:rsidR="006070BD" w:rsidRDefault="006070BD" w:rsidP="00441D1E">
      <w:pPr>
        <w:spacing w:after="0" w:line="240" w:lineRule="auto"/>
        <w:rPr>
          <w:rFonts w:ascii="Times New Roman" w:hAnsi="Times New Roman" w:cs="Times New Roman"/>
        </w:rPr>
      </w:pPr>
    </w:p>
    <w:p w14:paraId="1AB6483F" w14:textId="77777777" w:rsidR="00D1068D" w:rsidRDefault="00D1068D" w:rsidP="00441D1E">
      <w:pPr>
        <w:spacing w:after="0" w:line="240" w:lineRule="auto"/>
        <w:rPr>
          <w:rFonts w:ascii="Times New Roman" w:hAnsi="Times New Roman" w:cs="Times New Roman"/>
        </w:rPr>
      </w:pPr>
    </w:p>
    <w:p w14:paraId="189F0574" w14:textId="77777777" w:rsidR="00441D1E" w:rsidRDefault="00441D1E" w:rsidP="00441D1E">
      <w:pPr>
        <w:spacing w:after="0" w:line="240" w:lineRule="auto"/>
        <w:rPr>
          <w:rFonts w:ascii="Times New Roman" w:hAnsi="Times New Roman" w:cs="Times New Roman"/>
        </w:rPr>
      </w:pPr>
    </w:p>
    <w:p w14:paraId="0FB91C95" w14:textId="77777777" w:rsidR="006D6BD6" w:rsidRDefault="00E74BF1" w:rsidP="00441D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64207D08" w14:textId="4B8A4403" w:rsidR="00441D1E" w:rsidRDefault="00E74BF1" w:rsidP="006D6BD6">
      <w:pPr>
        <w:spacing w:after="0" w:line="240" w:lineRule="auto"/>
        <w:ind w:left="6480" w:firstLine="1296"/>
        <w:rPr>
          <w:rFonts w:ascii="Times New Roman" w:hAnsi="Times New Roman" w:cs="Times New Roman"/>
        </w:rPr>
      </w:pPr>
      <w:r>
        <w:rPr>
          <w:rFonts w:ascii="Times New Roman" w:hAnsi="Times New Roman" w:cs="Times New Roman"/>
        </w:rPr>
        <w:lastRenderedPageBreak/>
        <w:t>1 priedas</w:t>
      </w:r>
    </w:p>
    <w:p w14:paraId="126016A9" w14:textId="77777777" w:rsidR="006D6BD6" w:rsidRDefault="006D6BD6" w:rsidP="006D6BD6">
      <w:pPr>
        <w:spacing w:after="0" w:line="240" w:lineRule="auto"/>
        <w:ind w:left="6480" w:firstLine="1296"/>
        <w:rPr>
          <w:rFonts w:ascii="Times New Roman" w:hAnsi="Times New Roman" w:cs="Times New Roman"/>
        </w:rPr>
      </w:pPr>
    </w:p>
    <w:p w14:paraId="65AE05D4" w14:textId="77777777" w:rsidR="00441D1E" w:rsidRDefault="00441D1E" w:rsidP="006D6BD6">
      <w:pPr>
        <w:spacing w:after="0" w:line="240" w:lineRule="auto"/>
        <w:rPr>
          <w:rFonts w:ascii="Times New Roman" w:hAnsi="Times New Roman" w:cs="Times New Roman"/>
        </w:rPr>
      </w:pPr>
    </w:p>
    <w:p w14:paraId="02085FAB" w14:textId="77777777" w:rsidR="00E74BF1" w:rsidRPr="006D6BD6" w:rsidRDefault="00E74BF1" w:rsidP="006D6BD6">
      <w:pPr>
        <w:spacing w:after="0"/>
        <w:jc w:val="center"/>
        <w:rPr>
          <w:rFonts w:ascii="Times New Roman" w:hAnsi="Times New Roman" w:cs="Times New Roman"/>
          <w:b/>
        </w:rPr>
      </w:pPr>
      <w:r w:rsidRPr="006D6BD6">
        <w:rPr>
          <w:rFonts w:ascii="Times New Roman" w:hAnsi="Times New Roman" w:cs="Times New Roman"/>
          <w:b/>
        </w:rPr>
        <w:t>JONAVOS „NERIES“ PAGRINDINĖS MOKYKLOS</w:t>
      </w:r>
    </w:p>
    <w:p w14:paraId="164AC7D7" w14:textId="79C6463E" w:rsidR="00E74BF1" w:rsidRPr="006D6BD6" w:rsidRDefault="00E74BF1" w:rsidP="006D6BD6">
      <w:pPr>
        <w:spacing w:after="0"/>
        <w:jc w:val="center"/>
        <w:rPr>
          <w:rFonts w:ascii="Times New Roman" w:hAnsi="Times New Roman" w:cs="Times New Roman"/>
          <w:b/>
        </w:rPr>
      </w:pPr>
      <w:r w:rsidRPr="006D6BD6">
        <w:rPr>
          <w:rFonts w:ascii="Times New Roman" w:hAnsi="Times New Roman" w:cs="Times New Roman"/>
          <w:b/>
        </w:rPr>
        <w:t>PASLAUGŲ SUTARTIES NR. S-14 „MAITINIMO PASLAUGOS JONAVOS „NERIES“ PAGRINDINĖJE MOKYKLOJE, PASIRAŠYTOS 2025-03-07 ĮGYVENDINIMO KONTROLĖS PROTOKOLAS</w:t>
      </w:r>
    </w:p>
    <w:p w14:paraId="7A79351F" w14:textId="77777777" w:rsidR="006D6BD6" w:rsidRDefault="006D6BD6" w:rsidP="006D6BD6">
      <w:pPr>
        <w:spacing w:after="0"/>
        <w:jc w:val="center"/>
        <w:rPr>
          <w:rFonts w:ascii="Times New Roman" w:hAnsi="Times New Roman" w:cs="Times New Roman"/>
        </w:rPr>
      </w:pPr>
    </w:p>
    <w:p w14:paraId="4DE136BC" w14:textId="21ACBA71" w:rsidR="00E74BF1" w:rsidRPr="000D598B" w:rsidRDefault="006D6BD6" w:rsidP="006D6BD6">
      <w:pPr>
        <w:spacing w:after="0"/>
        <w:jc w:val="center"/>
        <w:rPr>
          <w:rFonts w:ascii="Times New Roman" w:hAnsi="Times New Roman" w:cs="Times New Roman"/>
        </w:rPr>
      </w:pPr>
      <w:r>
        <w:rPr>
          <w:rFonts w:ascii="Times New Roman" w:hAnsi="Times New Roman" w:cs="Times New Roman"/>
        </w:rPr>
        <w:t>20___</w:t>
      </w:r>
      <w:r w:rsidR="00E74BF1">
        <w:rPr>
          <w:rFonts w:ascii="Times New Roman" w:hAnsi="Times New Roman" w:cs="Times New Roman"/>
        </w:rPr>
        <w:t xml:space="preserve"> </w:t>
      </w:r>
      <w:r w:rsidR="00E74BF1" w:rsidRPr="000D598B">
        <w:rPr>
          <w:rFonts w:ascii="Times New Roman" w:hAnsi="Times New Roman" w:cs="Times New Roman"/>
        </w:rPr>
        <w:t>-</w:t>
      </w:r>
      <w:r w:rsidR="00E74BF1">
        <w:rPr>
          <w:rFonts w:ascii="Times New Roman" w:hAnsi="Times New Roman" w:cs="Times New Roman"/>
        </w:rPr>
        <w:t xml:space="preserve">    -  </w:t>
      </w:r>
    </w:p>
    <w:p w14:paraId="53FD9A8B" w14:textId="77777777" w:rsidR="00E74BF1" w:rsidRPr="006D6BD6" w:rsidRDefault="00E74BF1" w:rsidP="006D6BD6">
      <w:pPr>
        <w:spacing w:after="0"/>
        <w:jc w:val="center"/>
        <w:rPr>
          <w:rFonts w:ascii="Times New Roman" w:hAnsi="Times New Roman" w:cs="Times New Roman"/>
          <w:vertAlign w:val="superscript"/>
        </w:rPr>
      </w:pPr>
      <w:r w:rsidRPr="006D6BD6">
        <w:rPr>
          <w:rFonts w:ascii="Times New Roman" w:hAnsi="Times New Roman" w:cs="Times New Roman"/>
          <w:vertAlign w:val="superscript"/>
        </w:rPr>
        <w:t>Jonava</w:t>
      </w:r>
    </w:p>
    <w:p w14:paraId="431EB4F1" w14:textId="77777777" w:rsidR="00E74BF1" w:rsidRPr="000D598B" w:rsidRDefault="00E74BF1" w:rsidP="00E74BF1">
      <w:pPr>
        <w:rPr>
          <w:rFonts w:ascii="Times New Roman" w:hAnsi="Times New Roman" w:cs="Times New Roman"/>
        </w:rPr>
      </w:pPr>
    </w:p>
    <w:tbl>
      <w:tblPr>
        <w:tblStyle w:val="Lentelstinklelis"/>
        <w:tblW w:w="0" w:type="auto"/>
        <w:tblLook w:val="04A0" w:firstRow="1" w:lastRow="0" w:firstColumn="1" w:lastColumn="0" w:noHBand="0" w:noVBand="1"/>
      </w:tblPr>
      <w:tblGrid>
        <w:gridCol w:w="559"/>
        <w:gridCol w:w="6627"/>
        <w:gridCol w:w="2442"/>
      </w:tblGrid>
      <w:tr w:rsidR="00E74BF1" w:rsidRPr="000D598B" w14:paraId="235F2962" w14:textId="77777777" w:rsidTr="006D6BD6">
        <w:tc>
          <w:tcPr>
            <w:tcW w:w="559" w:type="dxa"/>
            <w:vAlign w:val="center"/>
          </w:tcPr>
          <w:p w14:paraId="0C10515A" w14:textId="77777777" w:rsidR="00E74BF1" w:rsidRPr="000D598B" w:rsidRDefault="00E74BF1" w:rsidP="006D6BD6">
            <w:pPr>
              <w:jc w:val="center"/>
              <w:rPr>
                <w:rFonts w:ascii="Times New Roman" w:hAnsi="Times New Roman" w:cs="Times New Roman"/>
              </w:rPr>
            </w:pPr>
            <w:r w:rsidRPr="000D598B">
              <w:rPr>
                <w:rFonts w:ascii="Times New Roman" w:hAnsi="Times New Roman" w:cs="Times New Roman"/>
              </w:rPr>
              <w:t>Eil. Nr.</w:t>
            </w:r>
          </w:p>
        </w:tc>
        <w:tc>
          <w:tcPr>
            <w:tcW w:w="6627" w:type="dxa"/>
            <w:vAlign w:val="center"/>
          </w:tcPr>
          <w:p w14:paraId="690DAE54" w14:textId="77777777" w:rsidR="00E74BF1" w:rsidRPr="000D598B" w:rsidRDefault="00E74BF1" w:rsidP="006D6BD6">
            <w:pPr>
              <w:jc w:val="center"/>
              <w:rPr>
                <w:rFonts w:ascii="Times New Roman" w:hAnsi="Times New Roman" w:cs="Times New Roman"/>
              </w:rPr>
            </w:pPr>
            <w:r w:rsidRPr="000D598B">
              <w:rPr>
                <w:rFonts w:ascii="Times New Roman" w:hAnsi="Times New Roman" w:cs="Times New Roman"/>
              </w:rPr>
              <w:t>Sutarties punktas</w:t>
            </w:r>
          </w:p>
        </w:tc>
        <w:tc>
          <w:tcPr>
            <w:tcW w:w="2442" w:type="dxa"/>
            <w:vAlign w:val="center"/>
          </w:tcPr>
          <w:p w14:paraId="4CE5B50A" w14:textId="77777777" w:rsidR="00E74BF1" w:rsidRPr="000D598B" w:rsidRDefault="00E74BF1" w:rsidP="006D6BD6">
            <w:pPr>
              <w:jc w:val="center"/>
              <w:rPr>
                <w:rFonts w:ascii="Times New Roman" w:hAnsi="Times New Roman" w:cs="Times New Roman"/>
              </w:rPr>
            </w:pPr>
            <w:r w:rsidRPr="000D598B">
              <w:rPr>
                <w:rFonts w:ascii="Times New Roman" w:hAnsi="Times New Roman" w:cs="Times New Roman"/>
              </w:rPr>
              <w:t>Vykdoma/nevykdoma</w:t>
            </w:r>
          </w:p>
        </w:tc>
      </w:tr>
      <w:tr w:rsidR="00E74BF1" w:rsidRPr="000D598B" w14:paraId="4F4704EA" w14:textId="77777777" w:rsidTr="00066BD7">
        <w:tc>
          <w:tcPr>
            <w:tcW w:w="559" w:type="dxa"/>
          </w:tcPr>
          <w:p w14:paraId="14C36BE5"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1.</w:t>
            </w:r>
          </w:p>
        </w:tc>
        <w:tc>
          <w:tcPr>
            <w:tcW w:w="6627" w:type="dxa"/>
          </w:tcPr>
          <w:p w14:paraId="280EFB1F"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5.1.19 maitinimo paslaugos teikiamos mokyklos darbo tvarkos taisyklėse numatytu laiku ir nustatytoje vietoje</w:t>
            </w:r>
          </w:p>
        </w:tc>
        <w:tc>
          <w:tcPr>
            <w:tcW w:w="2442" w:type="dxa"/>
          </w:tcPr>
          <w:p w14:paraId="61C4A050" w14:textId="77777777" w:rsidR="00E74BF1" w:rsidRPr="000D598B" w:rsidRDefault="00E74BF1" w:rsidP="00066BD7">
            <w:pPr>
              <w:rPr>
                <w:rFonts w:ascii="Times New Roman" w:hAnsi="Times New Roman" w:cs="Times New Roman"/>
              </w:rPr>
            </w:pPr>
          </w:p>
        </w:tc>
      </w:tr>
      <w:tr w:rsidR="00E74BF1" w:rsidRPr="000D598B" w14:paraId="3678244A" w14:textId="77777777" w:rsidTr="00066BD7">
        <w:tc>
          <w:tcPr>
            <w:tcW w:w="559" w:type="dxa"/>
          </w:tcPr>
          <w:p w14:paraId="72945567"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2.</w:t>
            </w:r>
          </w:p>
        </w:tc>
        <w:tc>
          <w:tcPr>
            <w:tcW w:w="6627" w:type="dxa"/>
          </w:tcPr>
          <w:p w14:paraId="3F9D4CCD"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5.1.20 ne mažiau kaip 30 proc. produktų turi ekologiškam produktui išduotus sertifikatus</w:t>
            </w:r>
          </w:p>
        </w:tc>
        <w:tc>
          <w:tcPr>
            <w:tcW w:w="2442" w:type="dxa"/>
          </w:tcPr>
          <w:p w14:paraId="10981C08" w14:textId="77777777" w:rsidR="00E74BF1" w:rsidRPr="000D598B" w:rsidRDefault="00E74BF1" w:rsidP="00066BD7">
            <w:pPr>
              <w:rPr>
                <w:rFonts w:ascii="Times New Roman" w:hAnsi="Times New Roman" w:cs="Times New Roman"/>
              </w:rPr>
            </w:pPr>
          </w:p>
        </w:tc>
      </w:tr>
      <w:tr w:rsidR="00E74BF1" w:rsidRPr="000D598B" w14:paraId="4529CFE5" w14:textId="77777777" w:rsidTr="00066BD7">
        <w:tc>
          <w:tcPr>
            <w:tcW w:w="559" w:type="dxa"/>
          </w:tcPr>
          <w:p w14:paraId="3A150C5D"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3.</w:t>
            </w:r>
          </w:p>
        </w:tc>
        <w:tc>
          <w:tcPr>
            <w:tcW w:w="6627" w:type="dxa"/>
          </w:tcPr>
          <w:p w14:paraId="548831B0"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5.3.3. dokumentai, patvirtinantys gamyboje naudojamų produktų perdirbimo veiklą</w:t>
            </w:r>
          </w:p>
        </w:tc>
        <w:tc>
          <w:tcPr>
            <w:tcW w:w="2442" w:type="dxa"/>
          </w:tcPr>
          <w:p w14:paraId="07E707FB" w14:textId="77777777" w:rsidR="00E74BF1" w:rsidRPr="000D598B" w:rsidRDefault="00E74BF1" w:rsidP="00066BD7">
            <w:pPr>
              <w:rPr>
                <w:rFonts w:ascii="Times New Roman" w:hAnsi="Times New Roman" w:cs="Times New Roman"/>
              </w:rPr>
            </w:pPr>
          </w:p>
        </w:tc>
      </w:tr>
      <w:tr w:rsidR="00E74BF1" w:rsidRPr="000D598B" w14:paraId="7FDD8DBC" w14:textId="77777777" w:rsidTr="00066BD7">
        <w:tc>
          <w:tcPr>
            <w:tcW w:w="559" w:type="dxa"/>
          </w:tcPr>
          <w:p w14:paraId="7019685E"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 xml:space="preserve"> </w:t>
            </w:r>
          </w:p>
        </w:tc>
        <w:tc>
          <w:tcPr>
            <w:tcW w:w="6627" w:type="dxa"/>
          </w:tcPr>
          <w:p w14:paraId="19C5D8BC"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Techninės specifikacijos punktas</w:t>
            </w:r>
          </w:p>
        </w:tc>
        <w:tc>
          <w:tcPr>
            <w:tcW w:w="2442" w:type="dxa"/>
          </w:tcPr>
          <w:p w14:paraId="56185E11" w14:textId="77777777" w:rsidR="00E74BF1" w:rsidRPr="000D598B" w:rsidRDefault="00E74BF1" w:rsidP="00066BD7">
            <w:pPr>
              <w:rPr>
                <w:rFonts w:ascii="Times New Roman" w:hAnsi="Times New Roman" w:cs="Times New Roman"/>
              </w:rPr>
            </w:pPr>
          </w:p>
        </w:tc>
      </w:tr>
      <w:tr w:rsidR="00E74BF1" w:rsidRPr="000D598B" w14:paraId="10C5DD37" w14:textId="77777777" w:rsidTr="00066BD7">
        <w:tc>
          <w:tcPr>
            <w:tcW w:w="559" w:type="dxa"/>
          </w:tcPr>
          <w:p w14:paraId="71936426"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1.</w:t>
            </w:r>
          </w:p>
        </w:tc>
        <w:tc>
          <w:tcPr>
            <w:tcW w:w="6627" w:type="dxa"/>
          </w:tcPr>
          <w:p w14:paraId="3E75F393"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3. Mokiniai gauna šiltą maistą</w:t>
            </w:r>
          </w:p>
        </w:tc>
        <w:tc>
          <w:tcPr>
            <w:tcW w:w="2442" w:type="dxa"/>
          </w:tcPr>
          <w:p w14:paraId="4E0E2C49" w14:textId="77777777" w:rsidR="00E74BF1" w:rsidRPr="000D598B" w:rsidRDefault="00E74BF1" w:rsidP="00066BD7">
            <w:pPr>
              <w:rPr>
                <w:rFonts w:ascii="Times New Roman" w:hAnsi="Times New Roman" w:cs="Times New Roman"/>
              </w:rPr>
            </w:pPr>
          </w:p>
        </w:tc>
      </w:tr>
      <w:tr w:rsidR="00E74BF1" w:rsidRPr="000D598B" w14:paraId="63BADB59" w14:textId="77777777" w:rsidTr="00066BD7">
        <w:tc>
          <w:tcPr>
            <w:tcW w:w="559" w:type="dxa"/>
          </w:tcPr>
          <w:p w14:paraId="11C441A7" w14:textId="77777777" w:rsidR="00E74BF1" w:rsidRPr="000D598B" w:rsidRDefault="00E74BF1" w:rsidP="00066BD7">
            <w:pPr>
              <w:rPr>
                <w:rFonts w:ascii="Times New Roman" w:hAnsi="Times New Roman" w:cs="Times New Roman"/>
              </w:rPr>
            </w:pPr>
            <w:r>
              <w:rPr>
                <w:rFonts w:ascii="Times New Roman" w:hAnsi="Times New Roman" w:cs="Times New Roman"/>
              </w:rPr>
              <w:t>2.</w:t>
            </w:r>
          </w:p>
        </w:tc>
        <w:tc>
          <w:tcPr>
            <w:tcW w:w="6627" w:type="dxa"/>
          </w:tcPr>
          <w:p w14:paraId="31175FC3"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4. Maisto paruošimas ir patiekalų įvairumas atitinka vaikų amžių ir sveikos mitybos rekomendacijas</w:t>
            </w:r>
          </w:p>
        </w:tc>
        <w:tc>
          <w:tcPr>
            <w:tcW w:w="2442" w:type="dxa"/>
          </w:tcPr>
          <w:p w14:paraId="68C1893D" w14:textId="77777777" w:rsidR="00E74BF1" w:rsidRPr="000D598B" w:rsidRDefault="00E74BF1" w:rsidP="00066BD7">
            <w:pPr>
              <w:rPr>
                <w:rFonts w:ascii="Times New Roman" w:hAnsi="Times New Roman" w:cs="Times New Roman"/>
              </w:rPr>
            </w:pPr>
          </w:p>
        </w:tc>
      </w:tr>
      <w:tr w:rsidR="00E74BF1" w:rsidRPr="000D598B" w14:paraId="7A73EC9F" w14:textId="77777777" w:rsidTr="00066BD7">
        <w:tc>
          <w:tcPr>
            <w:tcW w:w="559" w:type="dxa"/>
          </w:tcPr>
          <w:p w14:paraId="127DDEA5" w14:textId="77777777" w:rsidR="00E74BF1" w:rsidRPr="000D598B" w:rsidRDefault="00E74BF1" w:rsidP="00066BD7">
            <w:pPr>
              <w:rPr>
                <w:rFonts w:ascii="Times New Roman" w:hAnsi="Times New Roman" w:cs="Times New Roman"/>
              </w:rPr>
            </w:pPr>
            <w:r>
              <w:rPr>
                <w:rFonts w:ascii="Times New Roman" w:hAnsi="Times New Roman" w:cs="Times New Roman"/>
              </w:rPr>
              <w:t>3.</w:t>
            </w:r>
          </w:p>
        </w:tc>
        <w:tc>
          <w:tcPr>
            <w:tcW w:w="6627" w:type="dxa"/>
          </w:tcPr>
          <w:p w14:paraId="01D31658"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5. Užkandžių asortimentas yra suderintas ir atitinka reikalavimus</w:t>
            </w:r>
          </w:p>
        </w:tc>
        <w:tc>
          <w:tcPr>
            <w:tcW w:w="2442" w:type="dxa"/>
          </w:tcPr>
          <w:p w14:paraId="1A0CDC80" w14:textId="77777777" w:rsidR="00E74BF1" w:rsidRPr="000D598B" w:rsidRDefault="00E74BF1" w:rsidP="00066BD7">
            <w:pPr>
              <w:rPr>
                <w:rFonts w:ascii="Times New Roman" w:hAnsi="Times New Roman" w:cs="Times New Roman"/>
              </w:rPr>
            </w:pPr>
          </w:p>
        </w:tc>
      </w:tr>
      <w:tr w:rsidR="00E74BF1" w:rsidRPr="000D598B" w14:paraId="450825C0" w14:textId="77777777" w:rsidTr="00066BD7">
        <w:tc>
          <w:tcPr>
            <w:tcW w:w="559" w:type="dxa"/>
          </w:tcPr>
          <w:p w14:paraId="4C49839A" w14:textId="77777777" w:rsidR="00E74BF1" w:rsidRPr="000D598B" w:rsidRDefault="00E74BF1" w:rsidP="00066BD7">
            <w:pPr>
              <w:rPr>
                <w:rFonts w:ascii="Times New Roman" w:hAnsi="Times New Roman" w:cs="Times New Roman"/>
              </w:rPr>
            </w:pPr>
            <w:r>
              <w:rPr>
                <w:rFonts w:ascii="Times New Roman" w:hAnsi="Times New Roman" w:cs="Times New Roman"/>
              </w:rPr>
              <w:t>4.</w:t>
            </w:r>
          </w:p>
        </w:tc>
        <w:tc>
          <w:tcPr>
            <w:tcW w:w="6627" w:type="dxa"/>
          </w:tcPr>
          <w:p w14:paraId="3B4A7DE4"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7.1. Nenaudojami pusfabrikačiai</w:t>
            </w:r>
          </w:p>
        </w:tc>
        <w:tc>
          <w:tcPr>
            <w:tcW w:w="2442" w:type="dxa"/>
          </w:tcPr>
          <w:p w14:paraId="33CC7097" w14:textId="77777777" w:rsidR="00E74BF1" w:rsidRPr="000D598B" w:rsidRDefault="00E74BF1" w:rsidP="00066BD7">
            <w:pPr>
              <w:rPr>
                <w:rFonts w:ascii="Times New Roman" w:hAnsi="Times New Roman" w:cs="Times New Roman"/>
              </w:rPr>
            </w:pPr>
          </w:p>
        </w:tc>
      </w:tr>
      <w:tr w:rsidR="00E74BF1" w:rsidRPr="000D598B" w14:paraId="6EF541D0" w14:textId="77777777" w:rsidTr="00066BD7">
        <w:tc>
          <w:tcPr>
            <w:tcW w:w="559" w:type="dxa"/>
          </w:tcPr>
          <w:p w14:paraId="649D08DF" w14:textId="77777777" w:rsidR="00E74BF1" w:rsidRPr="000D598B" w:rsidRDefault="00E74BF1" w:rsidP="00066BD7">
            <w:pPr>
              <w:rPr>
                <w:rFonts w:ascii="Times New Roman" w:hAnsi="Times New Roman" w:cs="Times New Roman"/>
              </w:rPr>
            </w:pPr>
            <w:r>
              <w:rPr>
                <w:rFonts w:ascii="Times New Roman" w:hAnsi="Times New Roman" w:cs="Times New Roman"/>
              </w:rPr>
              <w:t>5.</w:t>
            </w:r>
          </w:p>
        </w:tc>
        <w:tc>
          <w:tcPr>
            <w:tcW w:w="6627" w:type="dxa"/>
          </w:tcPr>
          <w:p w14:paraId="776A2FD8"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7.3. Pirmenybė teikiama tausojantiems patiekalų gamybos būdams</w:t>
            </w:r>
          </w:p>
        </w:tc>
        <w:tc>
          <w:tcPr>
            <w:tcW w:w="2442" w:type="dxa"/>
          </w:tcPr>
          <w:p w14:paraId="3FBA73B2" w14:textId="77777777" w:rsidR="00E74BF1" w:rsidRPr="000D598B" w:rsidRDefault="00E74BF1" w:rsidP="00066BD7">
            <w:pPr>
              <w:rPr>
                <w:rFonts w:ascii="Times New Roman" w:hAnsi="Times New Roman" w:cs="Times New Roman"/>
              </w:rPr>
            </w:pPr>
          </w:p>
        </w:tc>
      </w:tr>
      <w:tr w:rsidR="00E74BF1" w:rsidRPr="000D598B" w14:paraId="43F1123B" w14:textId="77777777" w:rsidTr="00066BD7">
        <w:tc>
          <w:tcPr>
            <w:tcW w:w="559" w:type="dxa"/>
          </w:tcPr>
          <w:p w14:paraId="51EAB3B6" w14:textId="77777777" w:rsidR="00E74BF1" w:rsidRPr="000D598B" w:rsidRDefault="00E74BF1" w:rsidP="00066BD7">
            <w:pPr>
              <w:rPr>
                <w:rFonts w:ascii="Times New Roman" w:hAnsi="Times New Roman" w:cs="Times New Roman"/>
              </w:rPr>
            </w:pPr>
            <w:r>
              <w:rPr>
                <w:rFonts w:ascii="Times New Roman" w:hAnsi="Times New Roman" w:cs="Times New Roman"/>
              </w:rPr>
              <w:t>6.</w:t>
            </w:r>
          </w:p>
        </w:tc>
        <w:tc>
          <w:tcPr>
            <w:tcW w:w="6627" w:type="dxa"/>
          </w:tcPr>
          <w:p w14:paraId="33FD1D5E"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7.8. Kiekvieną dieną patiekiama daržovių ir vaisių, vandens</w:t>
            </w:r>
          </w:p>
        </w:tc>
        <w:tc>
          <w:tcPr>
            <w:tcW w:w="2442" w:type="dxa"/>
          </w:tcPr>
          <w:p w14:paraId="105C673C" w14:textId="77777777" w:rsidR="00E74BF1" w:rsidRPr="000D598B" w:rsidRDefault="00E74BF1" w:rsidP="00066BD7">
            <w:pPr>
              <w:rPr>
                <w:rFonts w:ascii="Times New Roman" w:hAnsi="Times New Roman" w:cs="Times New Roman"/>
              </w:rPr>
            </w:pPr>
          </w:p>
        </w:tc>
      </w:tr>
      <w:tr w:rsidR="00E74BF1" w:rsidRPr="000D598B" w14:paraId="5E1BD28D" w14:textId="77777777" w:rsidTr="00066BD7">
        <w:tc>
          <w:tcPr>
            <w:tcW w:w="559" w:type="dxa"/>
          </w:tcPr>
          <w:p w14:paraId="12554C6F" w14:textId="77777777" w:rsidR="00E74BF1" w:rsidRPr="000D598B" w:rsidRDefault="00E74BF1" w:rsidP="00066BD7">
            <w:pPr>
              <w:rPr>
                <w:rFonts w:ascii="Times New Roman" w:hAnsi="Times New Roman" w:cs="Times New Roman"/>
              </w:rPr>
            </w:pPr>
            <w:r>
              <w:rPr>
                <w:rFonts w:ascii="Times New Roman" w:hAnsi="Times New Roman" w:cs="Times New Roman"/>
              </w:rPr>
              <w:t>7.</w:t>
            </w:r>
          </w:p>
        </w:tc>
        <w:tc>
          <w:tcPr>
            <w:tcW w:w="6627" w:type="dxa"/>
          </w:tcPr>
          <w:p w14:paraId="6D62007C"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9. stalo indai ir įrankiai atitinka reikalavimus</w:t>
            </w:r>
          </w:p>
        </w:tc>
        <w:tc>
          <w:tcPr>
            <w:tcW w:w="2442" w:type="dxa"/>
          </w:tcPr>
          <w:p w14:paraId="63B97DCB" w14:textId="77777777" w:rsidR="00E74BF1" w:rsidRPr="000D598B" w:rsidRDefault="00E74BF1" w:rsidP="00066BD7">
            <w:pPr>
              <w:rPr>
                <w:rFonts w:ascii="Times New Roman" w:hAnsi="Times New Roman" w:cs="Times New Roman"/>
              </w:rPr>
            </w:pPr>
          </w:p>
        </w:tc>
      </w:tr>
      <w:tr w:rsidR="00E74BF1" w:rsidRPr="000D598B" w14:paraId="3382E226" w14:textId="77777777" w:rsidTr="00066BD7">
        <w:tc>
          <w:tcPr>
            <w:tcW w:w="559" w:type="dxa"/>
          </w:tcPr>
          <w:p w14:paraId="6C694416" w14:textId="77777777" w:rsidR="00E74BF1" w:rsidRPr="000D598B" w:rsidRDefault="00E74BF1" w:rsidP="00066BD7">
            <w:pPr>
              <w:rPr>
                <w:rFonts w:ascii="Times New Roman" w:hAnsi="Times New Roman" w:cs="Times New Roman"/>
              </w:rPr>
            </w:pPr>
            <w:r>
              <w:rPr>
                <w:rFonts w:ascii="Times New Roman" w:hAnsi="Times New Roman" w:cs="Times New Roman"/>
              </w:rPr>
              <w:t>8.</w:t>
            </w:r>
          </w:p>
        </w:tc>
        <w:tc>
          <w:tcPr>
            <w:tcW w:w="6627" w:type="dxa"/>
          </w:tcPr>
          <w:p w14:paraId="1D65EA2B"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11. Biologiškai skaidžios atliekos surenkamos atskirai ir perduodamos jas tvarkančioms įmonėms</w:t>
            </w:r>
          </w:p>
        </w:tc>
        <w:tc>
          <w:tcPr>
            <w:tcW w:w="2442" w:type="dxa"/>
          </w:tcPr>
          <w:p w14:paraId="69D535EE" w14:textId="77777777" w:rsidR="00E74BF1" w:rsidRPr="000D598B" w:rsidRDefault="00E74BF1" w:rsidP="00066BD7">
            <w:pPr>
              <w:rPr>
                <w:rFonts w:ascii="Times New Roman" w:hAnsi="Times New Roman" w:cs="Times New Roman"/>
              </w:rPr>
            </w:pPr>
          </w:p>
        </w:tc>
      </w:tr>
      <w:tr w:rsidR="00E74BF1" w:rsidRPr="000D598B" w14:paraId="4B7D42A0" w14:textId="77777777" w:rsidTr="00066BD7">
        <w:tc>
          <w:tcPr>
            <w:tcW w:w="559" w:type="dxa"/>
          </w:tcPr>
          <w:p w14:paraId="3F2A9ADB" w14:textId="77777777" w:rsidR="00E74BF1" w:rsidRPr="000D598B" w:rsidRDefault="00E74BF1" w:rsidP="00066BD7">
            <w:pPr>
              <w:rPr>
                <w:rFonts w:ascii="Times New Roman" w:hAnsi="Times New Roman" w:cs="Times New Roman"/>
              </w:rPr>
            </w:pPr>
            <w:r>
              <w:rPr>
                <w:rFonts w:ascii="Times New Roman" w:hAnsi="Times New Roman" w:cs="Times New Roman"/>
              </w:rPr>
              <w:t>9.</w:t>
            </w:r>
          </w:p>
        </w:tc>
        <w:tc>
          <w:tcPr>
            <w:tcW w:w="6627" w:type="dxa"/>
          </w:tcPr>
          <w:p w14:paraId="60838F3C"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13. Savaitiniai valgiaraščiai, įvairi, sveiką mitybą skatinanti informacija iškabinti valgyklos patalpose</w:t>
            </w:r>
          </w:p>
        </w:tc>
        <w:tc>
          <w:tcPr>
            <w:tcW w:w="2442" w:type="dxa"/>
          </w:tcPr>
          <w:p w14:paraId="321ADC2C" w14:textId="77777777" w:rsidR="00E74BF1" w:rsidRPr="000D598B" w:rsidRDefault="00E74BF1" w:rsidP="00066BD7">
            <w:pPr>
              <w:rPr>
                <w:rFonts w:ascii="Times New Roman" w:hAnsi="Times New Roman" w:cs="Times New Roman"/>
              </w:rPr>
            </w:pPr>
          </w:p>
        </w:tc>
      </w:tr>
      <w:tr w:rsidR="00E74BF1" w:rsidRPr="000D598B" w14:paraId="383C6A17" w14:textId="77777777" w:rsidTr="00066BD7">
        <w:tc>
          <w:tcPr>
            <w:tcW w:w="559" w:type="dxa"/>
          </w:tcPr>
          <w:p w14:paraId="1F71C846" w14:textId="77777777" w:rsidR="00E74BF1" w:rsidRPr="000D598B" w:rsidRDefault="00E74BF1" w:rsidP="00066BD7">
            <w:pPr>
              <w:rPr>
                <w:rFonts w:ascii="Times New Roman" w:hAnsi="Times New Roman" w:cs="Times New Roman"/>
              </w:rPr>
            </w:pPr>
            <w:r>
              <w:rPr>
                <w:rFonts w:ascii="Times New Roman" w:hAnsi="Times New Roman" w:cs="Times New Roman"/>
              </w:rPr>
              <w:t>10.</w:t>
            </w:r>
          </w:p>
        </w:tc>
        <w:tc>
          <w:tcPr>
            <w:tcW w:w="6627" w:type="dxa"/>
          </w:tcPr>
          <w:p w14:paraId="6B1CD83B"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14. Tiekėjas įdiegęs elektroninės piniginės bei nemokamo maitinimo apskaitos įrangą, bankinių kortelių atsiskaitymą.</w:t>
            </w:r>
          </w:p>
        </w:tc>
        <w:tc>
          <w:tcPr>
            <w:tcW w:w="2442" w:type="dxa"/>
          </w:tcPr>
          <w:p w14:paraId="4CA02F1E" w14:textId="77777777" w:rsidR="00E74BF1" w:rsidRPr="000D598B" w:rsidRDefault="00E74BF1" w:rsidP="00066BD7">
            <w:pPr>
              <w:rPr>
                <w:rFonts w:ascii="Times New Roman" w:hAnsi="Times New Roman" w:cs="Times New Roman"/>
              </w:rPr>
            </w:pPr>
          </w:p>
        </w:tc>
      </w:tr>
      <w:tr w:rsidR="00E74BF1" w:rsidRPr="000D598B" w14:paraId="554ED862" w14:textId="77777777" w:rsidTr="00066BD7">
        <w:tc>
          <w:tcPr>
            <w:tcW w:w="559" w:type="dxa"/>
          </w:tcPr>
          <w:p w14:paraId="00BEC62E" w14:textId="77777777" w:rsidR="00E74BF1" w:rsidRPr="000D598B" w:rsidRDefault="00E74BF1" w:rsidP="00066BD7">
            <w:pPr>
              <w:rPr>
                <w:rFonts w:ascii="Times New Roman" w:hAnsi="Times New Roman" w:cs="Times New Roman"/>
              </w:rPr>
            </w:pPr>
            <w:r>
              <w:rPr>
                <w:rFonts w:ascii="Times New Roman" w:hAnsi="Times New Roman" w:cs="Times New Roman"/>
              </w:rPr>
              <w:t>11.</w:t>
            </w:r>
          </w:p>
        </w:tc>
        <w:tc>
          <w:tcPr>
            <w:tcW w:w="6627" w:type="dxa"/>
          </w:tcPr>
          <w:p w14:paraId="31C593AD"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22. Maitinimas organizuojamas švediško stalo principu</w:t>
            </w:r>
          </w:p>
        </w:tc>
        <w:tc>
          <w:tcPr>
            <w:tcW w:w="2442" w:type="dxa"/>
          </w:tcPr>
          <w:p w14:paraId="03BF19D6" w14:textId="77777777" w:rsidR="00E74BF1" w:rsidRPr="000D598B" w:rsidRDefault="00E74BF1" w:rsidP="00066BD7">
            <w:pPr>
              <w:rPr>
                <w:rFonts w:ascii="Times New Roman" w:hAnsi="Times New Roman" w:cs="Times New Roman"/>
              </w:rPr>
            </w:pPr>
          </w:p>
        </w:tc>
      </w:tr>
      <w:tr w:rsidR="00E74BF1" w:rsidRPr="000D598B" w14:paraId="48F92CEE" w14:textId="77777777" w:rsidTr="00066BD7">
        <w:tc>
          <w:tcPr>
            <w:tcW w:w="559" w:type="dxa"/>
          </w:tcPr>
          <w:p w14:paraId="4CCFFB2F" w14:textId="77777777" w:rsidR="00E74BF1" w:rsidRPr="000D598B" w:rsidRDefault="00E74BF1" w:rsidP="00066BD7">
            <w:pPr>
              <w:rPr>
                <w:rFonts w:ascii="Times New Roman" w:hAnsi="Times New Roman" w:cs="Times New Roman"/>
              </w:rPr>
            </w:pPr>
            <w:r>
              <w:rPr>
                <w:rFonts w:ascii="Times New Roman" w:hAnsi="Times New Roman" w:cs="Times New Roman"/>
              </w:rPr>
              <w:t>12.</w:t>
            </w:r>
          </w:p>
        </w:tc>
        <w:tc>
          <w:tcPr>
            <w:tcW w:w="6627" w:type="dxa"/>
          </w:tcPr>
          <w:p w14:paraId="61E4187B"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23. Dalyvaujama pieno ir vaisių programose</w:t>
            </w:r>
          </w:p>
        </w:tc>
        <w:tc>
          <w:tcPr>
            <w:tcW w:w="2442" w:type="dxa"/>
          </w:tcPr>
          <w:p w14:paraId="068C21CB" w14:textId="77777777" w:rsidR="00E74BF1" w:rsidRPr="000D598B" w:rsidRDefault="00E74BF1" w:rsidP="00066BD7">
            <w:pPr>
              <w:rPr>
                <w:rFonts w:ascii="Times New Roman" w:hAnsi="Times New Roman" w:cs="Times New Roman"/>
              </w:rPr>
            </w:pPr>
          </w:p>
        </w:tc>
      </w:tr>
      <w:tr w:rsidR="00E74BF1" w:rsidRPr="000D598B" w14:paraId="2FCAE385" w14:textId="77777777" w:rsidTr="00066BD7">
        <w:tc>
          <w:tcPr>
            <w:tcW w:w="559" w:type="dxa"/>
          </w:tcPr>
          <w:p w14:paraId="1A3D8B8B" w14:textId="77777777" w:rsidR="00E74BF1" w:rsidRPr="000D598B" w:rsidRDefault="00E74BF1" w:rsidP="00066BD7">
            <w:pPr>
              <w:rPr>
                <w:rFonts w:ascii="Times New Roman" w:hAnsi="Times New Roman" w:cs="Times New Roman"/>
              </w:rPr>
            </w:pPr>
            <w:r>
              <w:rPr>
                <w:rFonts w:ascii="Times New Roman" w:hAnsi="Times New Roman" w:cs="Times New Roman"/>
              </w:rPr>
              <w:t>13.</w:t>
            </w:r>
          </w:p>
        </w:tc>
        <w:tc>
          <w:tcPr>
            <w:tcW w:w="6627" w:type="dxa"/>
          </w:tcPr>
          <w:p w14:paraId="461F083F"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32. Maitinimo organizavimą prižiūri visuomenės sveikatos priežiūros specialistė.</w:t>
            </w:r>
          </w:p>
        </w:tc>
        <w:tc>
          <w:tcPr>
            <w:tcW w:w="2442" w:type="dxa"/>
          </w:tcPr>
          <w:p w14:paraId="2F8C2DEF" w14:textId="77777777" w:rsidR="00E74BF1" w:rsidRPr="000D598B" w:rsidRDefault="00E74BF1" w:rsidP="00066BD7">
            <w:pPr>
              <w:rPr>
                <w:rFonts w:ascii="Times New Roman" w:hAnsi="Times New Roman" w:cs="Times New Roman"/>
              </w:rPr>
            </w:pPr>
          </w:p>
        </w:tc>
      </w:tr>
      <w:tr w:rsidR="00E74BF1" w:rsidRPr="000D598B" w14:paraId="7242C943" w14:textId="77777777" w:rsidTr="00066BD7">
        <w:tc>
          <w:tcPr>
            <w:tcW w:w="559" w:type="dxa"/>
          </w:tcPr>
          <w:p w14:paraId="158739EA" w14:textId="77777777" w:rsidR="00E74BF1" w:rsidRPr="000D598B" w:rsidRDefault="00E74BF1" w:rsidP="00066BD7">
            <w:pPr>
              <w:rPr>
                <w:rFonts w:ascii="Times New Roman" w:hAnsi="Times New Roman" w:cs="Times New Roman"/>
              </w:rPr>
            </w:pPr>
            <w:r>
              <w:rPr>
                <w:rFonts w:ascii="Times New Roman" w:hAnsi="Times New Roman" w:cs="Times New Roman"/>
              </w:rPr>
              <w:t>14.</w:t>
            </w:r>
          </w:p>
        </w:tc>
        <w:tc>
          <w:tcPr>
            <w:tcW w:w="6627" w:type="dxa"/>
          </w:tcPr>
          <w:p w14:paraId="7FC57C41" w14:textId="77777777" w:rsidR="00E74BF1" w:rsidRPr="000D598B" w:rsidRDefault="00E74BF1" w:rsidP="00066BD7">
            <w:pPr>
              <w:rPr>
                <w:rFonts w:ascii="Times New Roman" w:hAnsi="Times New Roman" w:cs="Times New Roman"/>
              </w:rPr>
            </w:pPr>
            <w:r w:rsidRPr="000D598B">
              <w:rPr>
                <w:rFonts w:ascii="Times New Roman" w:hAnsi="Times New Roman" w:cs="Times New Roman"/>
              </w:rPr>
              <w:t>42. Mokyklos personalas turi galimybę pietauti mokyklos valgykloje</w:t>
            </w:r>
          </w:p>
        </w:tc>
        <w:tc>
          <w:tcPr>
            <w:tcW w:w="2442" w:type="dxa"/>
          </w:tcPr>
          <w:p w14:paraId="563CB6EF" w14:textId="77777777" w:rsidR="00E74BF1" w:rsidRPr="000D598B" w:rsidRDefault="00E74BF1" w:rsidP="00066BD7">
            <w:pPr>
              <w:rPr>
                <w:rFonts w:ascii="Times New Roman" w:hAnsi="Times New Roman" w:cs="Times New Roman"/>
              </w:rPr>
            </w:pPr>
          </w:p>
        </w:tc>
      </w:tr>
    </w:tbl>
    <w:p w14:paraId="072FF266" w14:textId="77777777" w:rsidR="00E74BF1" w:rsidRPr="000D598B" w:rsidRDefault="00E74BF1" w:rsidP="00E74BF1">
      <w:pPr>
        <w:rPr>
          <w:rFonts w:ascii="Times New Roman" w:hAnsi="Times New Roman" w:cs="Times New Roman"/>
        </w:rPr>
      </w:pPr>
    </w:p>
    <w:p w14:paraId="4B3CB348" w14:textId="77777777" w:rsidR="00D1068D" w:rsidRDefault="00D1068D" w:rsidP="00441D1E">
      <w:pPr>
        <w:spacing w:after="0" w:line="240" w:lineRule="auto"/>
        <w:rPr>
          <w:rFonts w:ascii="Times New Roman" w:hAnsi="Times New Roman" w:cs="Times New Roman"/>
        </w:rPr>
      </w:pPr>
    </w:p>
    <w:p w14:paraId="6281D496" w14:textId="3F557FF0" w:rsidR="00D1068D" w:rsidRDefault="00D1068D" w:rsidP="00441D1E">
      <w:pPr>
        <w:spacing w:after="0" w:line="240" w:lineRule="auto"/>
        <w:rPr>
          <w:rFonts w:ascii="Times New Roman" w:hAnsi="Times New Roman" w:cs="Times New Roman"/>
        </w:rPr>
      </w:pPr>
      <w:r>
        <w:rPr>
          <w:rFonts w:ascii="Times New Roman" w:hAnsi="Times New Roman" w:cs="Times New Roman"/>
        </w:rPr>
        <w:t>Direktoriaus pavaduotojas ūkiui</w:t>
      </w:r>
    </w:p>
    <w:p w14:paraId="528B9B0B" w14:textId="77777777" w:rsidR="00D1068D" w:rsidRDefault="00D1068D" w:rsidP="00441D1E">
      <w:pPr>
        <w:spacing w:after="0" w:line="240" w:lineRule="auto"/>
        <w:rPr>
          <w:rFonts w:ascii="Times New Roman" w:hAnsi="Times New Roman" w:cs="Times New Roman"/>
        </w:rPr>
      </w:pPr>
    </w:p>
    <w:p w14:paraId="1FDD50CF" w14:textId="00DFBFBB" w:rsidR="00D1068D" w:rsidRDefault="00D1068D" w:rsidP="00441D1E">
      <w:pPr>
        <w:spacing w:after="0" w:line="240" w:lineRule="auto"/>
        <w:rPr>
          <w:rFonts w:ascii="Times New Roman" w:hAnsi="Times New Roman" w:cs="Times New Roman"/>
        </w:rPr>
      </w:pPr>
      <w:r>
        <w:rPr>
          <w:rFonts w:ascii="Times New Roman" w:hAnsi="Times New Roman" w:cs="Times New Roman"/>
        </w:rPr>
        <w:t>Tiekėjo atstovas</w:t>
      </w:r>
    </w:p>
    <w:p w14:paraId="1735D460" w14:textId="77777777" w:rsidR="00D1068D" w:rsidRDefault="00D1068D" w:rsidP="00441D1E">
      <w:pPr>
        <w:spacing w:after="0" w:line="240" w:lineRule="auto"/>
        <w:rPr>
          <w:rFonts w:ascii="Times New Roman" w:hAnsi="Times New Roman" w:cs="Times New Roman"/>
        </w:rPr>
      </w:pPr>
    </w:p>
    <w:p w14:paraId="1DC2EBF0" w14:textId="77777777" w:rsidR="00D1068D" w:rsidRDefault="00D1068D" w:rsidP="00441D1E">
      <w:pPr>
        <w:spacing w:after="0" w:line="240" w:lineRule="auto"/>
        <w:rPr>
          <w:rFonts w:ascii="Times New Roman" w:hAnsi="Times New Roman" w:cs="Times New Roman"/>
        </w:rPr>
      </w:pPr>
    </w:p>
    <w:p w14:paraId="16F7EFAF" w14:textId="77777777" w:rsidR="006D6BD6" w:rsidRDefault="00D1068D" w:rsidP="00D1068D">
      <w:pPr>
        <w:spacing w:after="0" w:line="240" w:lineRule="auto"/>
        <w:rPr>
          <w:rFonts w:ascii="Times New Roman" w:hAnsi="Times New Roman" w:cs="Times New Roman"/>
        </w:rPr>
      </w:pPr>
      <w:r>
        <w:rPr>
          <w:rFonts w:ascii="Times New Roman" w:hAnsi="Times New Roman" w:cs="Times New Roman"/>
        </w:rPr>
        <w:t xml:space="preserve">                                                                                                          </w:t>
      </w:r>
    </w:p>
    <w:p w14:paraId="2541FB9A" w14:textId="77777777" w:rsidR="006D6BD6" w:rsidRDefault="006D6BD6" w:rsidP="00D1068D">
      <w:pPr>
        <w:spacing w:after="0" w:line="240" w:lineRule="auto"/>
        <w:rPr>
          <w:rFonts w:ascii="Times New Roman" w:hAnsi="Times New Roman" w:cs="Times New Roman"/>
        </w:rPr>
      </w:pPr>
    </w:p>
    <w:p w14:paraId="7E63C175" w14:textId="6F5E10A5" w:rsidR="00D1068D" w:rsidRDefault="00D1068D" w:rsidP="006D6BD6">
      <w:pPr>
        <w:spacing w:after="0" w:line="240" w:lineRule="auto"/>
        <w:ind w:left="6480" w:firstLine="1296"/>
        <w:rPr>
          <w:rFonts w:ascii="Times New Roman" w:hAnsi="Times New Roman" w:cs="Times New Roman"/>
        </w:rPr>
      </w:pPr>
      <w:r>
        <w:rPr>
          <w:rFonts w:ascii="Times New Roman" w:hAnsi="Times New Roman" w:cs="Times New Roman"/>
        </w:rPr>
        <w:lastRenderedPageBreak/>
        <w:t>2 priedas</w:t>
      </w:r>
    </w:p>
    <w:p w14:paraId="54019406" w14:textId="77777777" w:rsidR="00D1068D" w:rsidRDefault="00D1068D" w:rsidP="006D6BD6">
      <w:pPr>
        <w:spacing w:after="0" w:line="240" w:lineRule="auto"/>
        <w:rPr>
          <w:rFonts w:ascii="Times New Roman" w:hAnsi="Times New Roman" w:cs="Times New Roman"/>
        </w:rPr>
      </w:pPr>
    </w:p>
    <w:p w14:paraId="06B171A5" w14:textId="77777777" w:rsidR="006D6BD6" w:rsidRDefault="006D6BD6" w:rsidP="006D6BD6">
      <w:pPr>
        <w:spacing w:after="0"/>
        <w:jc w:val="center"/>
        <w:rPr>
          <w:rFonts w:ascii="Times New Roman" w:hAnsi="Times New Roman" w:cs="Times New Roman"/>
        </w:rPr>
      </w:pPr>
    </w:p>
    <w:p w14:paraId="5B988105" w14:textId="77777777" w:rsidR="00D1068D" w:rsidRPr="006D6BD6" w:rsidRDefault="00D1068D" w:rsidP="006D6BD6">
      <w:pPr>
        <w:spacing w:after="0"/>
        <w:jc w:val="center"/>
        <w:rPr>
          <w:rFonts w:ascii="Times New Roman" w:hAnsi="Times New Roman" w:cs="Times New Roman"/>
          <w:b/>
        </w:rPr>
      </w:pPr>
      <w:r w:rsidRPr="006D6BD6">
        <w:rPr>
          <w:rFonts w:ascii="Times New Roman" w:hAnsi="Times New Roman" w:cs="Times New Roman"/>
          <w:b/>
        </w:rPr>
        <w:t>JONAVOS „NERIES“ PAGRINDINĖS MOKYKLOS</w:t>
      </w:r>
    </w:p>
    <w:p w14:paraId="049A8AAA" w14:textId="4681BBF3" w:rsidR="00D1068D" w:rsidRPr="006D6BD6" w:rsidRDefault="00D1068D" w:rsidP="006D6BD6">
      <w:pPr>
        <w:spacing w:after="0"/>
        <w:jc w:val="center"/>
        <w:rPr>
          <w:rFonts w:ascii="Times New Roman" w:hAnsi="Times New Roman" w:cs="Times New Roman"/>
          <w:b/>
        </w:rPr>
      </w:pPr>
      <w:r w:rsidRPr="006D6BD6">
        <w:rPr>
          <w:rFonts w:ascii="Times New Roman" w:hAnsi="Times New Roman" w:cs="Times New Roman"/>
          <w:b/>
        </w:rPr>
        <w:t>PASLAUGŲ SUTARTIES NR. S-14 „MAITINIMO PASLAUGOS JONAVOS „NERIES“ PAGRINDINĖJE MOKYKLOJE, PASIRAŠYTOS 2025-03-07 ĮGYVENDINIMO KONTROLĖS NUSTATYTŲ PAŽEIDIMŲ PROTOKOLAS</w:t>
      </w:r>
    </w:p>
    <w:p w14:paraId="1D1F235B" w14:textId="77777777" w:rsidR="006D6BD6" w:rsidRDefault="006D6BD6" w:rsidP="006D6BD6">
      <w:pPr>
        <w:spacing w:after="0"/>
        <w:jc w:val="center"/>
        <w:rPr>
          <w:rFonts w:ascii="Times New Roman" w:hAnsi="Times New Roman" w:cs="Times New Roman"/>
        </w:rPr>
      </w:pPr>
    </w:p>
    <w:p w14:paraId="37C65A2D" w14:textId="40B28EDA" w:rsidR="00D1068D" w:rsidRPr="000D598B" w:rsidRDefault="00D1068D" w:rsidP="006D6BD6">
      <w:pPr>
        <w:spacing w:after="0"/>
        <w:jc w:val="center"/>
        <w:rPr>
          <w:rFonts w:ascii="Times New Roman" w:hAnsi="Times New Roman" w:cs="Times New Roman"/>
        </w:rPr>
      </w:pPr>
      <w:r w:rsidRPr="000D598B">
        <w:rPr>
          <w:rFonts w:ascii="Times New Roman" w:hAnsi="Times New Roman" w:cs="Times New Roman"/>
        </w:rPr>
        <w:t>20</w:t>
      </w:r>
      <w:r w:rsidR="006D6BD6">
        <w:rPr>
          <w:rFonts w:ascii="Times New Roman" w:hAnsi="Times New Roman" w:cs="Times New Roman"/>
        </w:rPr>
        <w:t>___</w:t>
      </w:r>
      <w:r>
        <w:rPr>
          <w:rFonts w:ascii="Times New Roman" w:hAnsi="Times New Roman" w:cs="Times New Roman"/>
        </w:rPr>
        <w:t xml:space="preserve"> </w:t>
      </w:r>
      <w:r w:rsidRPr="000D598B">
        <w:rPr>
          <w:rFonts w:ascii="Times New Roman" w:hAnsi="Times New Roman" w:cs="Times New Roman"/>
        </w:rPr>
        <w:t>-</w:t>
      </w:r>
      <w:r>
        <w:rPr>
          <w:rFonts w:ascii="Times New Roman" w:hAnsi="Times New Roman" w:cs="Times New Roman"/>
        </w:rPr>
        <w:t xml:space="preserve">    -  </w:t>
      </w:r>
    </w:p>
    <w:p w14:paraId="4F7E2F96" w14:textId="77777777" w:rsidR="00D1068D" w:rsidRPr="006D6BD6" w:rsidRDefault="00D1068D" w:rsidP="006D6BD6">
      <w:pPr>
        <w:spacing w:after="0"/>
        <w:jc w:val="center"/>
        <w:rPr>
          <w:rFonts w:ascii="Times New Roman" w:hAnsi="Times New Roman" w:cs="Times New Roman"/>
          <w:vertAlign w:val="superscript"/>
        </w:rPr>
      </w:pPr>
      <w:r w:rsidRPr="006D6BD6">
        <w:rPr>
          <w:rFonts w:ascii="Times New Roman" w:hAnsi="Times New Roman" w:cs="Times New Roman"/>
          <w:vertAlign w:val="superscript"/>
        </w:rPr>
        <w:t>Jonava</w:t>
      </w:r>
    </w:p>
    <w:p w14:paraId="4FB08F65" w14:textId="77777777" w:rsidR="00D1068D" w:rsidRDefault="00D1068D" w:rsidP="00441D1E">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559"/>
        <w:gridCol w:w="6627"/>
        <w:gridCol w:w="2442"/>
      </w:tblGrid>
      <w:tr w:rsidR="00D1068D" w:rsidRPr="000D598B" w14:paraId="44B983E0" w14:textId="77777777" w:rsidTr="006D6BD6">
        <w:tc>
          <w:tcPr>
            <w:tcW w:w="559" w:type="dxa"/>
            <w:vAlign w:val="center"/>
          </w:tcPr>
          <w:p w14:paraId="33172889" w14:textId="77777777" w:rsidR="00D1068D" w:rsidRPr="000D598B" w:rsidRDefault="00D1068D" w:rsidP="006D6BD6">
            <w:pPr>
              <w:jc w:val="center"/>
              <w:rPr>
                <w:rFonts w:ascii="Times New Roman" w:hAnsi="Times New Roman" w:cs="Times New Roman"/>
              </w:rPr>
            </w:pPr>
            <w:r w:rsidRPr="000D598B">
              <w:rPr>
                <w:rFonts w:ascii="Times New Roman" w:hAnsi="Times New Roman" w:cs="Times New Roman"/>
              </w:rPr>
              <w:t>Eil. Nr.</w:t>
            </w:r>
          </w:p>
        </w:tc>
        <w:tc>
          <w:tcPr>
            <w:tcW w:w="6627" w:type="dxa"/>
            <w:vAlign w:val="center"/>
          </w:tcPr>
          <w:p w14:paraId="1A7ACBCA" w14:textId="723C7B21" w:rsidR="00D1068D" w:rsidRPr="000D598B" w:rsidRDefault="00D1068D" w:rsidP="006D6BD6">
            <w:pPr>
              <w:jc w:val="center"/>
              <w:rPr>
                <w:rFonts w:ascii="Times New Roman" w:hAnsi="Times New Roman" w:cs="Times New Roman"/>
              </w:rPr>
            </w:pPr>
            <w:r>
              <w:rPr>
                <w:rFonts w:ascii="Times New Roman" w:hAnsi="Times New Roman" w:cs="Times New Roman"/>
              </w:rPr>
              <w:t>Pažeidimas</w:t>
            </w:r>
          </w:p>
        </w:tc>
        <w:tc>
          <w:tcPr>
            <w:tcW w:w="2442" w:type="dxa"/>
            <w:vAlign w:val="center"/>
          </w:tcPr>
          <w:p w14:paraId="73E8CAD0" w14:textId="5DC99B59" w:rsidR="00D1068D" w:rsidRPr="000D598B" w:rsidRDefault="00D1068D" w:rsidP="006D6BD6">
            <w:pPr>
              <w:jc w:val="center"/>
              <w:rPr>
                <w:rFonts w:ascii="Times New Roman" w:hAnsi="Times New Roman" w:cs="Times New Roman"/>
              </w:rPr>
            </w:pPr>
            <w:r>
              <w:rPr>
                <w:rFonts w:ascii="Times New Roman" w:hAnsi="Times New Roman" w:cs="Times New Roman"/>
              </w:rPr>
              <w:t>Laikotarpis pašalinimui</w:t>
            </w:r>
          </w:p>
        </w:tc>
      </w:tr>
      <w:tr w:rsidR="00D1068D" w:rsidRPr="000D598B" w14:paraId="76B82B35" w14:textId="77777777" w:rsidTr="00F60D99">
        <w:tc>
          <w:tcPr>
            <w:tcW w:w="559" w:type="dxa"/>
          </w:tcPr>
          <w:p w14:paraId="1C04FB06" w14:textId="77777777" w:rsidR="00D1068D" w:rsidRPr="000D598B" w:rsidRDefault="00D1068D" w:rsidP="00F60D99">
            <w:pPr>
              <w:rPr>
                <w:rFonts w:ascii="Times New Roman" w:hAnsi="Times New Roman" w:cs="Times New Roman"/>
              </w:rPr>
            </w:pPr>
            <w:r w:rsidRPr="000D598B">
              <w:rPr>
                <w:rFonts w:ascii="Times New Roman" w:hAnsi="Times New Roman" w:cs="Times New Roman"/>
              </w:rPr>
              <w:t>1.</w:t>
            </w:r>
          </w:p>
        </w:tc>
        <w:tc>
          <w:tcPr>
            <w:tcW w:w="6627" w:type="dxa"/>
          </w:tcPr>
          <w:p w14:paraId="3671F654" w14:textId="77777777" w:rsidR="00D1068D" w:rsidRDefault="00D1068D" w:rsidP="00F60D99">
            <w:pPr>
              <w:rPr>
                <w:rFonts w:ascii="Times New Roman" w:hAnsi="Times New Roman" w:cs="Times New Roman"/>
              </w:rPr>
            </w:pPr>
          </w:p>
          <w:p w14:paraId="21E5DAB6" w14:textId="77777777" w:rsidR="00D1068D" w:rsidRDefault="00D1068D" w:rsidP="00F60D99">
            <w:pPr>
              <w:rPr>
                <w:rFonts w:ascii="Times New Roman" w:hAnsi="Times New Roman" w:cs="Times New Roman"/>
              </w:rPr>
            </w:pPr>
          </w:p>
          <w:p w14:paraId="061ED612" w14:textId="38622321" w:rsidR="00D1068D" w:rsidRPr="000D598B" w:rsidRDefault="00D1068D" w:rsidP="00F60D99">
            <w:pPr>
              <w:rPr>
                <w:rFonts w:ascii="Times New Roman" w:hAnsi="Times New Roman" w:cs="Times New Roman"/>
              </w:rPr>
            </w:pPr>
          </w:p>
        </w:tc>
        <w:tc>
          <w:tcPr>
            <w:tcW w:w="2442" w:type="dxa"/>
          </w:tcPr>
          <w:p w14:paraId="68072F8D" w14:textId="77777777" w:rsidR="00D1068D" w:rsidRPr="000D598B" w:rsidRDefault="00D1068D" w:rsidP="00F60D99">
            <w:pPr>
              <w:rPr>
                <w:rFonts w:ascii="Times New Roman" w:hAnsi="Times New Roman" w:cs="Times New Roman"/>
              </w:rPr>
            </w:pPr>
          </w:p>
        </w:tc>
      </w:tr>
      <w:tr w:rsidR="00D1068D" w:rsidRPr="000D598B" w14:paraId="64EDE630" w14:textId="77777777" w:rsidTr="00F60D99">
        <w:tc>
          <w:tcPr>
            <w:tcW w:w="559" w:type="dxa"/>
          </w:tcPr>
          <w:p w14:paraId="125E7B2E" w14:textId="77777777" w:rsidR="00D1068D" w:rsidRPr="000D598B" w:rsidRDefault="00D1068D" w:rsidP="00F60D99">
            <w:pPr>
              <w:rPr>
                <w:rFonts w:ascii="Times New Roman" w:hAnsi="Times New Roman" w:cs="Times New Roman"/>
              </w:rPr>
            </w:pPr>
            <w:r w:rsidRPr="000D598B">
              <w:rPr>
                <w:rFonts w:ascii="Times New Roman" w:hAnsi="Times New Roman" w:cs="Times New Roman"/>
              </w:rPr>
              <w:t>2.</w:t>
            </w:r>
          </w:p>
        </w:tc>
        <w:tc>
          <w:tcPr>
            <w:tcW w:w="6627" w:type="dxa"/>
          </w:tcPr>
          <w:p w14:paraId="61E02026" w14:textId="77777777" w:rsidR="00D1068D" w:rsidRDefault="00D1068D" w:rsidP="00F60D99">
            <w:pPr>
              <w:rPr>
                <w:rFonts w:ascii="Times New Roman" w:hAnsi="Times New Roman" w:cs="Times New Roman"/>
              </w:rPr>
            </w:pPr>
          </w:p>
          <w:p w14:paraId="6613DCF6" w14:textId="77777777" w:rsidR="00D1068D" w:rsidRDefault="00D1068D" w:rsidP="00F60D99">
            <w:pPr>
              <w:rPr>
                <w:rFonts w:ascii="Times New Roman" w:hAnsi="Times New Roman" w:cs="Times New Roman"/>
              </w:rPr>
            </w:pPr>
          </w:p>
          <w:p w14:paraId="50B97545" w14:textId="77777777" w:rsidR="00D1068D" w:rsidRDefault="00D1068D" w:rsidP="00F60D99">
            <w:pPr>
              <w:rPr>
                <w:rFonts w:ascii="Times New Roman" w:hAnsi="Times New Roman" w:cs="Times New Roman"/>
              </w:rPr>
            </w:pPr>
          </w:p>
          <w:p w14:paraId="4DA84EFB" w14:textId="27EA7C89" w:rsidR="00D1068D" w:rsidRPr="000D598B" w:rsidRDefault="00D1068D" w:rsidP="00F60D99">
            <w:pPr>
              <w:rPr>
                <w:rFonts w:ascii="Times New Roman" w:hAnsi="Times New Roman" w:cs="Times New Roman"/>
              </w:rPr>
            </w:pPr>
          </w:p>
        </w:tc>
        <w:tc>
          <w:tcPr>
            <w:tcW w:w="2442" w:type="dxa"/>
          </w:tcPr>
          <w:p w14:paraId="4CEAC0A9" w14:textId="77777777" w:rsidR="00D1068D" w:rsidRPr="000D598B" w:rsidRDefault="00D1068D" w:rsidP="00F60D99">
            <w:pPr>
              <w:rPr>
                <w:rFonts w:ascii="Times New Roman" w:hAnsi="Times New Roman" w:cs="Times New Roman"/>
              </w:rPr>
            </w:pPr>
          </w:p>
        </w:tc>
      </w:tr>
      <w:tr w:rsidR="00D1068D" w:rsidRPr="000D598B" w14:paraId="37770BFF" w14:textId="77777777" w:rsidTr="00D1068D">
        <w:trPr>
          <w:trHeight w:val="1326"/>
        </w:trPr>
        <w:tc>
          <w:tcPr>
            <w:tcW w:w="559" w:type="dxa"/>
          </w:tcPr>
          <w:p w14:paraId="15A4B4A1" w14:textId="77777777" w:rsidR="00D1068D" w:rsidRPr="000D598B" w:rsidRDefault="00D1068D" w:rsidP="00F60D99">
            <w:pPr>
              <w:rPr>
                <w:rFonts w:ascii="Times New Roman" w:hAnsi="Times New Roman" w:cs="Times New Roman"/>
              </w:rPr>
            </w:pPr>
            <w:r w:rsidRPr="000D598B">
              <w:rPr>
                <w:rFonts w:ascii="Times New Roman" w:hAnsi="Times New Roman" w:cs="Times New Roman"/>
              </w:rPr>
              <w:t>3.</w:t>
            </w:r>
          </w:p>
        </w:tc>
        <w:tc>
          <w:tcPr>
            <w:tcW w:w="6627" w:type="dxa"/>
          </w:tcPr>
          <w:p w14:paraId="7C6C1AEE" w14:textId="77777777" w:rsidR="00D1068D" w:rsidRDefault="00D1068D" w:rsidP="00F60D99">
            <w:pPr>
              <w:rPr>
                <w:rFonts w:ascii="Times New Roman" w:hAnsi="Times New Roman" w:cs="Times New Roman"/>
              </w:rPr>
            </w:pPr>
          </w:p>
          <w:p w14:paraId="1D0561C8" w14:textId="77777777" w:rsidR="00D1068D" w:rsidRDefault="00D1068D" w:rsidP="00F60D99">
            <w:pPr>
              <w:rPr>
                <w:rFonts w:ascii="Times New Roman" w:hAnsi="Times New Roman" w:cs="Times New Roman"/>
              </w:rPr>
            </w:pPr>
          </w:p>
          <w:p w14:paraId="70A5A6E0" w14:textId="77777777" w:rsidR="00D1068D" w:rsidRDefault="00D1068D" w:rsidP="00F60D99">
            <w:pPr>
              <w:rPr>
                <w:rFonts w:ascii="Times New Roman" w:hAnsi="Times New Roman" w:cs="Times New Roman"/>
              </w:rPr>
            </w:pPr>
          </w:p>
          <w:p w14:paraId="6AB23B42" w14:textId="69B85B8C" w:rsidR="00D1068D" w:rsidRPr="000D598B" w:rsidRDefault="00D1068D" w:rsidP="00F60D99">
            <w:pPr>
              <w:rPr>
                <w:rFonts w:ascii="Times New Roman" w:hAnsi="Times New Roman" w:cs="Times New Roman"/>
              </w:rPr>
            </w:pPr>
          </w:p>
        </w:tc>
        <w:tc>
          <w:tcPr>
            <w:tcW w:w="2442" w:type="dxa"/>
          </w:tcPr>
          <w:p w14:paraId="52984AB6" w14:textId="77777777" w:rsidR="00D1068D" w:rsidRPr="000D598B" w:rsidRDefault="00D1068D" w:rsidP="00F60D99">
            <w:pPr>
              <w:rPr>
                <w:rFonts w:ascii="Times New Roman" w:hAnsi="Times New Roman" w:cs="Times New Roman"/>
              </w:rPr>
            </w:pPr>
          </w:p>
        </w:tc>
      </w:tr>
    </w:tbl>
    <w:p w14:paraId="38A4BD8B" w14:textId="77777777" w:rsidR="00D1068D" w:rsidRDefault="00D1068D" w:rsidP="00441D1E">
      <w:pPr>
        <w:spacing w:after="0" w:line="240" w:lineRule="auto"/>
        <w:rPr>
          <w:rFonts w:ascii="Times New Roman" w:hAnsi="Times New Roman" w:cs="Times New Roman"/>
        </w:rPr>
      </w:pPr>
    </w:p>
    <w:p w14:paraId="6FBED215" w14:textId="77777777" w:rsidR="00D1068D" w:rsidRDefault="00D1068D" w:rsidP="00441D1E">
      <w:pPr>
        <w:spacing w:after="0" w:line="240" w:lineRule="auto"/>
        <w:rPr>
          <w:rFonts w:ascii="Times New Roman" w:hAnsi="Times New Roman" w:cs="Times New Roman"/>
        </w:rPr>
      </w:pPr>
    </w:p>
    <w:p w14:paraId="21C3EBC9" w14:textId="77777777" w:rsidR="00D1068D" w:rsidRDefault="00D1068D" w:rsidP="00441D1E">
      <w:pPr>
        <w:spacing w:after="0" w:line="240" w:lineRule="auto"/>
        <w:rPr>
          <w:rFonts w:ascii="Times New Roman" w:hAnsi="Times New Roman" w:cs="Times New Roman"/>
        </w:rPr>
      </w:pPr>
    </w:p>
    <w:p w14:paraId="017811D9" w14:textId="77777777" w:rsidR="00D1068D" w:rsidRDefault="00D1068D" w:rsidP="00D1068D">
      <w:pPr>
        <w:spacing w:after="0" w:line="240" w:lineRule="auto"/>
        <w:rPr>
          <w:rFonts w:ascii="Times New Roman" w:hAnsi="Times New Roman" w:cs="Times New Roman"/>
        </w:rPr>
      </w:pPr>
    </w:p>
    <w:p w14:paraId="765168FA" w14:textId="2C43803E" w:rsidR="00D1068D" w:rsidRDefault="00D1068D" w:rsidP="00D1068D">
      <w:pPr>
        <w:spacing w:after="0" w:line="240" w:lineRule="auto"/>
        <w:rPr>
          <w:rFonts w:ascii="Times New Roman" w:hAnsi="Times New Roman" w:cs="Times New Roman"/>
        </w:rPr>
      </w:pPr>
      <w:r>
        <w:rPr>
          <w:rFonts w:ascii="Times New Roman" w:hAnsi="Times New Roman" w:cs="Times New Roman"/>
        </w:rPr>
        <w:t>Direktoriaus pavaduotojas ūkiui</w:t>
      </w:r>
      <w:r w:rsidR="003F45FF">
        <w:rPr>
          <w:rFonts w:ascii="Times New Roman" w:hAnsi="Times New Roman" w:cs="Times New Roman"/>
        </w:rPr>
        <w:t>/ visuomenės sveikatos priežiūros specialistas</w:t>
      </w:r>
    </w:p>
    <w:p w14:paraId="2C353309" w14:textId="77777777" w:rsidR="00D1068D" w:rsidRDefault="00D1068D" w:rsidP="00D1068D">
      <w:pPr>
        <w:spacing w:after="0" w:line="240" w:lineRule="auto"/>
        <w:rPr>
          <w:rFonts w:ascii="Times New Roman" w:hAnsi="Times New Roman" w:cs="Times New Roman"/>
        </w:rPr>
      </w:pPr>
    </w:p>
    <w:p w14:paraId="0FF3BB29" w14:textId="77777777" w:rsidR="00D1068D" w:rsidRDefault="00D1068D" w:rsidP="00D1068D">
      <w:pPr>
        <w:spacing w:after="0" w:line="240" w:lineRule="auto"/>
        <w:rPr>
          <w:rFonts w:ascii="Times New Roman" w:hAnsi="Times New Roman" w:cs="Times New Roman"/>
        </w:rPr>
      </w:pPr>
      <w:r>
        <w:rPr>
          <w:rFonts w:ascii="Times New Roman" w:hAnsi="Times New Roman" w:cs="Times New Roman"/>
        </w:rPr>
        <w:t>Tiekėjo atstovas</w:t>
      </w:r>
    </w:p>
    <w:p w14:paraId="145FD409" w14:textId="77777777" w:rsidR="00D1068D" w:rsidRDefault="00D1068D" w:rsidP="00D1068D">
      <w:pPr>
        <w:spacing w:after="0" w:line="240" w:lineRule="auto"/>
        <w:rPr>
          <w:rFonts w:ascii="Times New Roman" w:hAnsi="Times New Roman" w:cs="Times New Roman"/>
        </w:rPr>
      </w:pPr>
    </w:p>
    <w:p w14:paraId="53B92973" w14:textId="77777777" w:rsidR="00D1068D" w:rsidRPr="00441D1E" w:rsidRDefault="00D1068D" w:rsidP="00441D1E">
      <w:pPr>
        <w:spacing w:after="0" w:line="240" w:lineRule="auto"/>
        <w:rPr>
          <w:rFonts w:ascii="Times New Roman" w:hAnsi="Times New Roman" w:cs="Times New Roman"/>
        </w:rPr>
      </w:pPr>
    </w:p>
    <w:sectPr w:rsidR="00D1068D" w:rsidRPr="00441D1E" w:rsidSect="006D6BD6">
      <w:pgSz w:w="11906" w:h="16838"/>
      <w:pgMar w:top="1152" w:right="562" w:bottom="1152"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1E"/>
    <w:rsid w:val="00022DDD"/>
    <w:rsid w:val="002141B8"/>
    <w:rsid w:val="002771C6"/>
    <w:rsid w:val="00397821"/>
    <w:rsid w:val="003F45FF"/>
    <w:rsid w:val="00425526"/>
    <w:rsid w:val="00441D1E"/>
    <w:rsid w:val="005369D7"/>
    <w:rsid w:val="006070BD"/>
    <w:rsid w:val="006D6BD6"/>
    <w:rsid w:val="00707511"/>
    <w:rsid w:val="00765FD7"/>
    <w:rsid w:val="008D61A4"/>
    <w:rsid w:val="00A123C2"/>
    <w:rsid w:val="00D1068D"/>
    <w:rsid w:val="00E33C8C"/>
    <w:rsid w:val="00E74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F482"/>
  <w15:chartTrackingRefBased/>
  <w15:docId w15:val="{C104F38B-2E77-4833-95A1-37DE02AB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41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41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1D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1D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1D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41D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1D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1D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1D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1D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41D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1D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1D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1D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1D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1D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1D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1D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1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1D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1D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1D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1D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1D1E"/>
    <w:rPr>
      <w:i/>
      <w:iCs/>
      <w:color w:val="404040" w:themeColor="text1" w:themeTint="BF"/>
    </w:rPr>
  </w:style>
  <w:style w:type="paragraph" w:styleId="Sraopastraipa">
    <w:name w:val="List Paragraph"/>
    <w:basedOn w:val="prastasis"/>
    <w:uiPriority w:val="34"/>
    <w:qFormat/>
    <w:rsid w:val="00441D1E"/>
    <w:pPr>
      <w:ind w:left="720"/>
      <w:contextualSpacing/>
    </w:pPr>
  </w:style>
  <w:style w:type="character" w:styleId="Rykuspabraukimas">
    <w:name w:val="Intense Emphasis"/>
    <w:basedOn w:val="Numatytasispastraiposriftas"/>
    <w:uiPriority w:val="21"/>
    <w:qFormat/>
    <w:rsid w:val="00441D1E"/>
    <w:rPr>
      <w:i/>
      <w:iCs/>
      <w:color w:val="0F4761" w:themeColor="accent1" w:themeShade="BF"/>
    </w:rPr>
  </w:style>
  <w:style w:type="paragraph" w:styleId="Iskirtacitata">
    <w:name w:val="Intense Quote"/>
    <w:basedOn w:val="prastasis"/>
    <w:next w:val="prastasis"/>
    <w:link w:val="IskirtacitataDiagrama"/>
    <w:uiPriority w:val="30"/>
    <w:qFormat/>
    <w:rsid w:val="00441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1D1E"/>
    <w:rPr>
      <w:i/>
      <w:iCs/>
      <w:color w:val="0F4761" w:themeColor="accent1" w:themeShade="BF"/>
    </w:rPr>
  </w:style>
  <w:style w:type="character" w:styleId="Rykinuoroda">
    <w:name w:val="Intense Reference"/>
    <w:basedOn w:val="Numatytasispastraiposriftas"/>
    <w:uiPriority w:val="32"/>
    <w:qFormat/>
    <w:rsid w:val="00441D1E"/>
    <w:rPr>
      <w:b/>
      <w:bCs/>
      <w:smallCaps/>
      <w:color w:val="0F4761" w:themeColor="accent1" w:themeShade="BF"/>
      <w:spacing w:val="5"/>
    </w:rPr>
  </w:style>
  <w:style w:type="table" w:styleId="Lentelstinklelis">
    <w:name w:val="Table Grid"/>
    <w:basedOn w:val="prastojilentel"/>
    <w:uiPriority w:val="39"/>
    <w:rsid w:val="00E74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qFormat/>
    <w:rsid w:val="00765FD7"/>
    <w:pPr>
      <w:spacing w:after="0" w:line="240" w:lineRule="auto"/>
    </w:pPr>
  </w:style>
  <w:style w:type="character" w:styleId="Komentaronuoroda">
    <w:name w:val="annotation reference"/>
    <w:basedOn w:val="Numatytasispastraiposriftas"/>
    <w:uiPriority w:val="99"/>
    <w:semiHidden/>
    <w:unhideWhenUsed/>
    <w:rsid w:val="00425526"/>
    <w:rPr>
      <w:sz w:val="16"/>
      <w:szCs w:val="16"/>
    </w:rPr>
  </w:style>
  <w:style w:type="paragraph" w:styleId="Komentarotekstas">
    <w:name w:val="annotation text"/>
    <w:basedOn w:val="prastasis"/>
    <w:link w:val="KomentarotekstasDiagrama"/>
    <w:uiPriority w:val="99"/>
    <w:semiHidden/>
    <w:unhideWhenUsed/>
    <w:rsid w:val="00425526"/>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425526"/>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8D61A4"/>
    <w:rPr>
      <w:color w:val="0000FF"/>
      <w:u w:val="single"/>
    </w:rPr>
  </w:style>
  <w:style w:type="character" w:customStyle="1" w:styleId="UnresolvedMention">
    <w:name w:val="Unresolved Mention"/>
    <w:basedOn w:val="Numatytasispastraiposriftas"/>
    <w:uiPriority w:val="99"/>
    <w:semiHidden/>
    <w:unhideWhenUsed/>
    <w:rsid w:val="00607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oner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6652</Words>
  <Characters>3793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Samsung</cp:lastModifiedBy>
  <cp:revision>6</cp:revision>
  <dcterms:created xsi:type="dcterms:W3CDTF">2026-04-03T08:15:00Z</dcterms:created>
  <dcterms:modified xsi:type="dcterms:W3CDTF">2026-04-07T07:28:00Z</dcterms:modified>
</cp:coreProperties>
</file>