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A28" w:rsidRDefault="002E785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447A28" w:rsidRDefault="002E785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447A28" w:rsidRDefault="002E785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2025 m. </w:t>
      </w:r>
      <w:r w:rsidR="0047107A">
        <w:rPr>
          <w:rFonts w:ascii="Times New Roman" w:eastAsia="Times New Roman" w:hAnsi="Times New Roman" w:cs="Times New Roman"/>
          <w:sz w:val="24"/>
          <w:szCs w:val="24"/>
        </w:rPr>
        <w:t>lapkričio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607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447A28" w:rsidRDefault="002E785D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0A1607">
        <w:rPr>
          <w:rFonts w:ascii="Times New Roman" w:eastAsia="Times New Roman" w:hAnsi="Times New Roman" w:cs="Times New Roman"/>
          <w:sz w:val="24"/>
          <w:szCs w:val="24"/>
        </w:rPr>
        <w:t>199</w:t>
      </w:r>
      <w:bookmarkStart w:id="0" w:name="_GoBack"/>
      <w:bookmarkEnd w:id="0"/>
    </w:p>
    <w:p w:rsidR="00447A28" w:rsidRDefault="00447A28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447A28" w:rsidRDefault="00447A28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447A28" w:rsidRDefault="002E7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JONAVOS „NERIES“ PAGRINDINĖ MOKYKLA</w:t>
      </w:r>
    </w:p>
    <w:p w:rsidR="00447A28" w:rsidRDefault="00447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A28" w:rsidRDefault="00447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A28" w:rsidRDefault="002E7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2025 M. GRUODŽIO  MĖNESIO VEIKLOS </w:t>
      </w:r>
    </w:p>
    <w:p w:rsidR="00447A28" w:rsidRDefault="002E7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PLANAS</w:t>
      </w:r>
    </w:p>
    <w:p w:rsidR="00447A28" w:rsidRDefault="00447A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3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1"/>
        <w:gridCol w:w="630"/>
        <w:gridCol w:w="3504"/>
        <w:gridCol w:w="2165"/>
        <w:gridCol w:w="2130"/>
      </w:tblGrid>
      <w:tr w:rsidR="00447A28" w:rsidTr="0047107A">
        <w:tc>
          <w:tcPr>
            <w:tcW w:w="1921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sritis</w:t>
            </w:r>
          </w:p>
        </w:tc>
        <w:tc>
          <w:tcPr>
            <w:tcW w:w="630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504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2165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Diena (laikas, vieta)</w:t>
            </w:r>
          </w:p>
        </w:tc>
        <w:tc>
          <w:tcPr>
            <w:tcW w:w="2130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 ir vykdantys asmenys</w:t>
            </w:r>
          </w:p>
        </w:tc>
      </w:tr>
      <w:tr w:rsidR="00447A28" w:rsidTr="0047107A">
        <w:trPr>
          <w:trHeight w:val="207"/>
        </w:trPr>
        <w:tc>
          <w:tcPr>
            <w:tcW w:w="1921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04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65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30" w:type="dxa"/>
            <w:vAlign w:val="center"/>
          </w:tcPr>
          <w:p w:rsidR="00447A28" w:rsidRDefault="002E78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47A28" w:rsidTr="0047107A">
        <w:tc>
          <w:tcPr>
            <w:tcW w:w="1921" w:type="dxa"/>
            <w:vMerge w:val="restart"/>
            <w:vAlign w:val="center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04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2165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447A28" w:rsidTr="0047107A">
        <w:tc>
          <w:tcPr>
            <w:tcW w:w="1921" w:type="dxa"/>
            <w:vMerge/>
            <w:vAlign w:val="center"/>
          </w:tcPr>
          <w:p w:rsidR="00447A28" w:rsidRDefault="00447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04" w:type="dxa"/>
          </w:tcPr>
          <w:p w:rsidR="00447A28" w:rsidRPr="0047107A" w:rsidRDefault="002E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SUS. Mokytojų susirinkimas mokinių pasiekimų, savijautos gerinimo, įtraukiojo ugdymo aptarimo ir kt. klausimais.</w:t>
            </w:r>
          </w:p>
        </w:tc>
        <w:tc>
          <w:tcPr>
            <w:tcW w:w="2165" w:type="dxa"/>
          </w:tcPr>
          <w:p w:rsidR="00447A28" w:rsidRPr="0047107A" w:rsidRDefault="002E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Paliukienė,</w:t>
            </w:r>
          </w:p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Marčinskienė</w:t>
            </w:r>
          </w:p>
        </w:tc>
      </w:tr>
      <w:tr w:rsidR="00447A28" w:rsidTr="0047107A">
        <w:tc>
          <w:tcPr>
            <w:tcW w:w="1921" w:type="dxa"/>
            <w:vMerge/>
            <w:vAlign w:val="center"/>
          </w:tcPr>
          <w:p w:rsidR="00447A28" w:rsidRDefault="00447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04" w:type="dxa"/>
          </w:tcPr>
          <w:p w:rsidR="00447A28" w:rsidRPr="0047107A" w:rsidRDefault="002E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ir informatikos mokytojų metodinės grupės posėdis.</w:t>
            </w:r>
          </w:p>
        </w:tc>
        <w:tc>
          <w:tcPr>
            <w:tcW w:w="2165" w:type="dxa"/>
          </w:tcPr>
          <w:p w:rsidR="00447A28" w:rsidRPr="0047107A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447A28" w:rsidTr="0047107A">
        <w:tc>
          <w:tcPr>
            <w:tcW w:w="1921" w:type="dxa"/>
            <w:vMerge/>
            <w:vAlign w:val="center"/>
          </w:tcPr>
          <w:p w:rsidR="00447A28" w:rsidRDefault="00447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04" w:type="dxa"/>
          </w:tcPr>
          <w:p w:rsidR="00447A28" w:rsidRPr="0047107A" w:rsidRDefault="002E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ir literatūros mokytojų metodinės grupės posėdis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47A28" w:rsidRPr="0047107A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Balandienė</w:t>
            </w:r>
          </w:p>
        </w:tc>
      </w:tr>
      <w:tr w:rsidR="00447A28" w:rsidTr="0047107A">
        <w:trPr>
          <w:trHeight w:val="647"/>
        </w:trPr>
        <w:tc>
          <w:tcPr>
            <w:tcW w:w="1921" w:type="dxa"/>
            <w:vMerge/>
            <w:vAlign w:val="center"/>
          </w:tcPr>
          <w:p w:rsidR="00447A28" w:rsidRDefault="00447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04" w:type="dxa"/>
          </w:tcPr>
          <w:p w:rsidR="00447A28" w:rsidRDefault="002E7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kalbų mokytojų metodinės grupės posėdis</w:t>
            </w:r>
          </w:p>
        </w:tc>
        <w:tc>
          <w:tcPr>
            <w:tcW w:w="2165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447A28" w:rsidTr="0047107A">
        <w:tc>
          <w:tcPr>
            <w:tcW w:w="1921" w:type="dxa"/>
            <w:vMerge/>
            <w:vAlign w:val="center"/>
          </w:tcPr>
          <w:p w:rsidR="00447A28" w:rsidRDefault="00447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04" w:type="dxa"/>
          </w:tcPr>
          <w:p w:rsidR="00447A28" w:rsidRDefault="002E7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mokslų ir fizinio ugdymo metodinės grupės posėdis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30" w:type="dxa"/>
          </w:tcPr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Vorošilienė </w:t>
            </w:r>
          </w:p>
          <w:p w:rsidR="00447A28" w:rsidRDefault="002E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47107A" w:rsidTr="0047107A">
        <w:tc>
          <w:tcPr>
            <w:tcW w:w="1921" w:type="dxa"/>
            <w:vMerge w:val="restart"/>
            <w:vAlign w:val="center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pjzqia49tq3q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Respublikinis mokinių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darbų konkursas „Su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iš toli…“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sav.</w:t>
            </w:r>
          </w:p>
        </w:tc>
        <w:tc>
          <w:tcPr>
            <w:tcW w:w="21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04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pradinių klasių mokinių STEAM konkursas „Švyturys”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1 - 2 sav.</w:t>
            </w:r>
          </w:p>
        </w:tc>
        <w:tc>
          <w:tcPr>
            <w:tcW w:w="21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Aksinavičienė,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rajono ugdymo įstaigų 7–12 klasių mokinių konferencija „Kartu mes galime daug“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 d.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12.00 val.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,,Neries” savanoriai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Penktų klasių mokinių adaptacijos ir savijautos mokykloje tyrimas.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before="240" w:after="240" w:line="240" w:lineRule="auto"/>
              <w:ind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mažųjų mokyklų žaidynių šachmatų varžybos.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d. 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Rajono mažųjų mokyklų žaidynių  krepšinio varžybos (Berniukai, 2010 m. g. ir j.)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Kačenauskas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Tęstinės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tarpklasinės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futbolo varžybos.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Šeštų klasių kvadrato taurės varžybos.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savaitė.</w:t>
            </w:r>
          </w:p>
        </w:tc>
        <w:tc>
          <w:tcPr>
            <w:tcW w:w="21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47107A" w:rsidTr="0047107A">
        <w:tc>
          <w:tcPr>
            <w:tcW w:w="1921" w:type="dxa"/>
            <w:vMerge w:val="restart"/>
            <w:vAlign w:val="center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Jonavos rajono savivaldybės administracijos kartu su Jonavos rajono savivaldybės visuomenės sveikatos biuru  projektas Nr. 22-524-P-0001 „Prevencinių priemonių, stiprinančių visuomenės sveikatą, psichologinę gerovę ir atsparumą, įgyvendinimas Jonavos rajone“.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Lektorė Gintarė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Meslinienė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>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47107A" w:rsidTr="0047107A">
        <w:trPr>
          <w:trHeight w:val="1430"/>
        </w:trPr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Jaunimo reikalų agentūros </w:t>
            </w:r>
            <w:r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</w:rPr>
              <w:t>projektas „Naujų darbo su jaunimu paslaugų kūrimas Jonavos rajono savivaldybėje - bandome mokykloje!“.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Kiekvieną antradienį, ketvirtadienį.</w:t>
            </w:r>
          </w:p>
        </w:tc>
        <w:tc>
          <w:tcPr>
            <w:tcW w:w="21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G. Gečienė, 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V. Adomėlienė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471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Klasių valandos prevencine tema. Veda tyrėjų grupės vadovė 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Makarevičė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ir bendruomenės pareigūnė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Pališkienė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eading=h.xkznx02w6lrd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sav.</w:t>
            </w:r>
          </w:p>
        </w:tc>
        <w:tc>
          <w:tcPr>
            <w:tcW w:w="21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J. Vorošilienė</w:t>
            </w:r>
          </w:p>
        </w:tc>
      </w:tr>
      <w:tr w:rsidR="0047107A" w:rsidTr="0047107A">
        <w:trPr>
          <w:trHeight w:val="240"/>
        </w:trPr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mokinių kompiuterinių kūrybinių darbų mugė.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Edukacija „Piešimas spalvotu smėliu“. 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18d. 10. 00 val.</w:t>
            </w:r>
          </w:p>
          <w:p w:rsidR="0047107A" w:rsidRP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G. Kanovičiaus viešoji biblioteka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</w:t>
            </w:r>
          </w:p>
        </w:tc>
      </w:tr>
      <w:tr w:rsidR="0047107A" w:rsidTr="0047107A">
        <w:trPr>
          <w:trHeight w:val="679"/>
        </w:trPr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Edukacija. Kalėdos kitaip arba „Gelbėkime Kalėdas nuo tamsos“. 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8d. 11.30 val.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FunStory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 studija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</w:t>
            </w:r>
          </w:p>
        </w:tc>
      </w:tr>
      <w:tr w:rsidR="0047107A" w:rsidTr="0047107A">
        <w:trPr>
          <w:trHeight w:val="679"/>
        </w:trPr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Edukacija „Lietuviškos Kūčios ir Kalėdos“.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d. 13.30 val.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Krašto muziejus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Sadzevičienė</w:t>
            </w:r>
          </w:p>
        </w:tc>
      </w:tr>
      <w:tr w:rsidR="0047107A" w:rsidTr="0047107A">
        <w:trPr>
          <w:trHeight w:val="750"/>
        </w:trPr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klasių mokinių grafinės raiškos piešinių paroda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kab.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47107A" w:rsidTr="0047107A">
        <w:trPr>
          <w:trHeight w:val="530"/>
        </w:trPr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integruotas anglų kalbos ir gyvenimo įgūdžių kūrybinis konkursas „Laiškas mano herojui“.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Bagdonavičienė</w:t>
            </w:r>
          </w:p>
        </w:tc>
      </w:tr>
      <w:tr w:rsidR="0047107A" w:rsidTr="0047107A">
        <w:trPr>
          <w:trHeight w:val="1118"/>
        </w:trPr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hd w:val="clear" w:color="auto" w:fill="FFFFFF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Konferencija „Kartu mes galim daug“. 8a kl.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d.  12. 00 val. Jonavos Švietimo pagalbos tarnybos salė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Bagdonavičienė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Respublikinė dorinio ugdymo (tikybos) konferencija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„Tikėjimas ir mokslas – du sparnai kilti į tiesą.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16 d.  12.00 val.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Ralio gimnazija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Bagdonavičienė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kūrybinis konkursas „Svajonių sparnai“.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kl.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Bagdonavičienė</w:t>
            </w:r>
          </w:p>
        </w:tc>
      </w:tr>
      <w:tr w:rsidR="0047107A" w:rsidTr="0047107A">
        <w:trPr>
          <w:trHeight w:val="44"/>
        </w:trPr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Kalėdinė edukacija Lietuvos zoologijos sode.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 12.00 val.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Janionytė,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LSMU  anatomijos ir farmacijos muziejų. 8 kl.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Kino festivalis.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18d. 12. 00 val.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G. Kanovičiaus viešoji biblioteka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Respublikinė kūrybinių darbų paroda ,,Kalėdinis žaisliukas”.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Paliukienė,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Meslinaitė,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SUS. Dalyvavimas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akcijoje „1000 rankų – viena bendruomenė“, skirtoje paminėti Tarptautinę neįgaliųjų žmonių dieną.</w:t>
            </w:r>
          </w:p>
        </w:tc>
        <w:tc>
          <w:tcPr>
            <w:tcW w:w="2165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d.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Edukacinė išvyka į Barborlaukio dvarą.  Veiklos „Kalėdų kiemelyje“.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d.  10. 00 val.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mokytojos, 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Išvyka į Šokio šventę Alytuje  „Kalėdinis efektas 2025“.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Išvyka į Kalėdinį spektaklį „Sniego močia“.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 11.00  val. Jonavos kultūros centras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mokytojos, 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Edukacija ,,Atrask ir atpažink”.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d. Rimkų biblioteka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mokytojos, 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 Edukacinė išvyka į Kernavę.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Kūčiukų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kepimas“.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d.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mokytojos, 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Išvyka į  Kalėdinį  renginį.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d.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mokytojos,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eTwinning projektai: 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,,Exploring My Senses”.</w:t>
            </w:r>
          </w:p>
          <w:p w:rsidR="0047107A" w:rsidRDefault="0047107A" w:rsidP="004710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Stomach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GAPS”.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Budrevičienė,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 mokytojos,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47107A" w:rsidRDefault="0047107A" w:rsidP="004710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Literatūros festivalio ,,Vaikų knygų sala” edukacija - susitikimas su rašytoja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Tilinde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iliustratore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d. 10.00 val.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Barborlaukio dvarą. Edukacija ,,Alpakų Kalėdų kiemelis”.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 9.00 val.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 9.00 val.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masinio futbolo asociacijos projektas “IKI. Pradinukų lyga - iššūkių mėnuo”.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Jakaitienė,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Edukacija ,,Žaidžiame matematiką” (KP)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d.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8.00-11.00 val.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Zigmantaitė,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Daugėlė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,,Miestas”. Literatūrinė Jonava: ką apie Jonavą pasakoja G. Kanovičiaus ,,Miestelio romansas” 9 kl.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2 - 3 sav.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Dalyvavimas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akcijoje „1000 rankų – viena bendruomenė“, skirtoje paminėti Tarptautinę neįgaliųjų žmonių dieną.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d.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Cėgienė, 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Skirmantienė 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kalėdinė išvyka „Kalėdos su elniais”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Aksinavičienė</w:t>
            </w:r>
          </w:p>
        </w:tc>
      </w:tr>
      <w:tr w:rsidR="0047107A" w:rsidRPr="00560167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Sensoriniai skaitymai. Pasaka „Keturi draugai ir jų Kalėdų eglė“.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PUG ir 1kl.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2130" w:type="dxa"/>
          </w:tcPr>
          <w:p w:rsidR="0047107A" w:rsidRPr="00560167" w:rsidRDefault="0047107A" w:rsidP="0056016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60167">
              <w:rPr>
                <w:rFonts w:ascii="Times New Roman" w:hAnsi="Times New Roman" w:cs="Times New Roman"/>
                <w:sz w:val="24"/>
                <w:szCs w:val="24"/>
              </w:rPr>
              <w:t>S. Paliukienė</w:t>
            </w:r>
            <w:r w:rsidR="00560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107A" w:rsidRPr="00560167" w:rsidRDefault="0047107A" w:rsidP="00560167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560167">
              <w:rPr>
                <w:rFonts w:ascii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5b klasės išvyka į Biržus, pamokos kitose aplinkose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Petkevičius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7a ir 6a klasių išvyka į Rygą 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Kalėdinis miestas”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Bučiūnienė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Kubiliūnienė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04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Kalėdinė anglų kalbos popietė 5b klasei 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Kalėdiniai nuotykiai”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 pamokos</w:t>
            </w:r>
          </w:p>
        </w:tc>
        <w:tc>
          <w:tcPr>
            <w:tcW w:w="2130" w:type="dxa"/>
          </w:tcPr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Kubiliūnienė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04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,,Kalėdiniai sausainiai”. Garsiniai skaitymai, kūrybinės veiklos.</w:t>
            </w:r>
          </w:p>
        </w:tc>
        <w:tc>
          <w:tcPr>
            <w:tcW w:w="2165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130" w:type="dxa"/>
          </w:tcPr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Krasauskienė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504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 išvyka į krašto muziejų 7c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</w:t>
            </w:r>
          </w:p>
        </w:tc>
        <w:tc>
          <w:tcPr>
            <w:tcW w:w="2165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130" w:type="dxa"/>
          </w:tcPr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Černoauskienė</w:t>
            </w:r>
            <w:proofErr w:type="spellEnd"/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504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Pamoka kitose erdvėse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Christmas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Jonava town” su 6c klase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30" w:type="dxa"/>
          </w:tcPr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47107A" w:rsidRDefault="00560167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504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anglų - geografijos pamoka 6b klasėje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Christmas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around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</w:tcPr>
          <w:p w:rsidR="0047107A" w:rsidRDefault="0047107A" w:rsidP="004710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30" w:type="dxa"/>
          </w:tcPr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7107A" w:rsidRDefault="0047107A" w:rsidP="0047107A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0" w:type="dxa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601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Rajoninis tvarumo renginys ,,Kuriu ir džiaugiuosi tvariai“</w:t>
            </w:r>
          </w:p>
        </w:tc>
        <w:tc>
          <w:tcPr>
            <w:tcW w:w="2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d. 12.00 val.</w:t>
            </w:r>
          </w:p>
        </w:tc>
        <w:tc>
          <w:tcPr>
            <w:tcW w:w="2130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Dedelienė ir darbo grupė</w:t>
            </w:r>
          </w:p>
        </w:tc>
      </w:tr>
      <w:tr w:rsidR="0047107A" w:rsidTr="0047107A">
        <w:tc>
          <w:tcPr>
            <w:tcW w:w="1921" w:type="dxa"/>
            <w:vAlign w:val="center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0" w:type="dxa"/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Bendruomeninis Kalėdinis renginys</w:t>
            </w:r>
          </w:p>
        </w:tc>
        <w:tc>
          <w:tcPr>
            <w:tcW w:w="2165" w:type="dxa"/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 18.00 val.</w:t>
            </w:r>
          </w:p>
        </w:tc>
        <w:tc>
          <w:tcPr>
            <w:tcW w:w="2130" w:type="dxa"/>
          </w:tcPr>
          <w:p w:rsidR="0047107A" w:rsidRDefault="00560167" w:rsidP="0047107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47107A" w:rsidTr="0047107A">
        <w:trPr>
          <w:trHeight w:val="739"/>
        </w:trPr>
        <w:tc>
          <w:tcPr>
            <w:tcW w:w="1921" w:type="dxa"/>
            <w:vMerge w:val="restart"/>
            <w:vAlign w:val="center"/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PEDAGOGINĖS VEIKLOS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KONTROLĖ IR PRIEŽIŪRA</w:t>
            </w: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 w:rsidR="0047107A" w:rsidRDefault="00560167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bottom w:val="single" w:sz="4" w:space="0" w:color="000000"/>
            </w:tcBorders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eading=h.30j0zll" w:colFirst="0" w:colLast="0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stebėjimas 5-10 klasėse.</w:t>
            </w:r>
          </w:p>
        </w:tc>
        <w:tc>
          <w:tcPr>
            <w:tcW w:w="2165" w:type="dxa"/>
            <w:tcBorders>
              <w:bottom w:val="single" w:sz="4" w:space="0" w:color="000000"/>
            </w:tcBorders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30" w:type="dxa"/>
            <w:tcBorders>
              <w:bottom w:val="single" w:sz="4" w:space="0" w:color="000000"/>
            </w:tcBorders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Gečienė,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Adomėlienė,</w:t>
            </w:r>
          </w:p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  <w:tr w:rsidR="0047107A" w:rsidTr="0047107A">
        <w:tc>
          <w:tcPr>
            <w:tcW w:w="1921" w:type="dxa"/>
            <w:vMerge/>
            <w:vAlign w:val="center"/>
          </w:tcPr>
          <w:p w:rsidR="0047107A" w:rsidRDefault="0047107A" w:rsidP="004710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</w:tcPr>
          <w:p w:rsidR="0047107A" w:rsidRDefault="00560167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4710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4" w:type="dxa"/>
            <w:tcBorders>
              <w:top w:val="single" w:sz="4" w:space="0" w:color="000000"/>
            </w:tcBorders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Neformaliojo ugdymo veiklų stebėjimas</w:t>
            </w:r>
            <w:r w:rsidR="0056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/>
            </w:tcBorders>
          </w:tcPr>
          <w:p w:rsidR="0047107A" w:rsidRDefault="0047107A" w:rsidP="00471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30" w:type="dxa"/>
            <w:tcBorders>
              <w:top w:val="single" w:sz="4" w:space="0" w:color="000000"/>
            </w:tcBorders>
          </w:tcPr>
          <w:p w:rsidR="0047107A" w:rsidRDefault="0047107A" w:rsidP="0047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</w:t>
            </w:r>
          </w:p>
        </w:tc>
      </w:tr>
    </w:tbl>
    <w:p w:rsidR="00447A28" w:rsidRDefault="00447A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7A28" w:rsidRDefault="002E78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</w:t>
      </w:r>
    </w:p>
    <w:sectPr w:rsidR="00447A28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C268A73E-C31C-4758-987C-4A762B341EC2}"/>
    <w:embedBold r:id="rId2" w:fontKey="{668CE662-391A-470A-961D-BA09D1343F93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3" w:fontKey="{CF640036-4CA7-4B76-8514-0F0FCCC22BB0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7634ADBC-7F39-49A2-B3C3-B57CCFAFCBF9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5" w:fontKey="{4603EEFF-E9A5-4D39-BE32-619B2067EF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28"/>
    <w:rsid w:val="000A1607"/>
    <w:rsid w:val="002E785D"/>
    <w:rsid w:val="00447A28"/>
    <w:rsid w:val="0047107A"/>
    <w:rsid w:val="00560167"/>
    <w:rsid w:val="00A9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5DC6"/>
  <w15:docId w15:val="{EBF85DE1-D5AE-439F-810D-F1BF7945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pCU7BCQTQ+PzbKkPEJDga8FxHw==">CgMxLjAyCWguMmV0OTJwMDIOaC5wanpxaWE0OXRxM3EyDmgueGt6bngwMnc2bHJkMgloLjMwajB6bGw4AHIhMTB4RkdtSE5tcnNlanBXUmNmVVZHdUMyMFNNeUNhN0Fj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4794</Words>
  <Characters>2733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3</cp:revision>
  <dcterms:created xsi:type="dcterms:W3CDTF">2025-12-02T07:17:00Z</dcterms:created>
  <dcterms:modified xsi:type="dcterms:W3CDTF">2025-12-02T07:17:00Z</dcterms:modified>
</cp:coreProperties>
</file>