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5E457" w14:textId="77777777" w:rsidR="00FF5A40" w:rsidRPr="00816C9A" w:rsidRDefault="00FF5A40" w:rsidP="00431B43">
      <w:pPr>
        <w:pStyle w:val="Betarp"/>
        <w:ind w:left="5387"/>
        <w:jc w:val="both"/>
        <w:rPr>
          <w:rFonts w:ascii="Times New Roman" w:hAnsi="Times New Roman" w:cs="Times New Roman"/>
          <w:sz w:val="24"/>
          <w:szCs w:val="24"/>
        </w:rPr>
      </w:pPr>
      <w:r w:rsidRPr="00816C9A">
        <w:rPr>
          <w:rFonts w:ascii="Times New Roman" w:hAnsi="Times New Roman" w:cs="Times New Roman"/>
          <w:sz w:val="24"/>
          <w:szCs w:val="24"/>
        </w:rPr>
        <w:t>PATVIRTINTA</w:t>
      </w:r>
    </w:p>
    <w:p w14:paraId="1105E458" w14:textId="7E9FA1E3" w:rsidR="00816C9A" w:rsidRDefault="00012F69" w:rsidP="00431B43">
      <w:pPr>
        <w:pStyle w:val="Betarp"/>
        <w:ind w:left="5387"/>
        <w:jc w:val="both"/>
        <w:rPr>
          <w:rFonts w:ascii="Times New Roman" w:hAnsi="Times New Roman" w:cs="Times New Roman"/>
          <w:sz w:val="24"/>
          <w:szCs w:val="24"/>
        </w:rPr>
      </w:pPr>
      <w:r>
        <w:rPr>
          <w:rFonts w:ascii="Times New Roman" w:hAnsi="Times New Roman" w:cs="Times New Roman"/>
          <w:sz w:val="24"/>
          <w:szCs w:val="24"/>
        </w:rPr>
        <w:t>Jonavos ,,Neries“ pagrindinės</w:t>
      </w:r>
      <w:r w:rsidR="00816C9A">
        <w:rPr>
          <w:rFonts w:ascii="Times New Roman" w:hAnsi="Times New Roman" w:cs="Times New Roman"/>
          <w:sz w:val="24"/>
          <w:szCs w:val="24"/>
        </w:rPr>
        <w:t xml:space="preserve"> mokyklos</w:t>
      </w:r>
      <w:r w:rsidR="00FF5A40" w:rsidRPr="00816C9A">
        <w:rPr>
          <w:rFonts w:ascii="Times New Roman" w:hAnsi="Times New Roman" w:cs="Times New Roman"/>
          <w:sz w:val="24"/>
          <w:szCs w:val="24"/>
        </w:rPr>
        <w:t xml:space="preserve"> </w:t>
      </w:r>
    </w:p>
    <w:p w14:paraId="1105E459" w14:textId="3A99A2AC" w:rsidR="00816C9A" w:rsidRDefault="00767F49" w:rsidP="00431B43">
      <w:pPr>
        <w:pStyle w:val="Betarp"/>
        <w:ind w:left="5387"/>
        <w:jc w:val="both"/>
        <w:rPr>
          <w:rFonts w:ascii="Times New Roman" w:hAnsi="Times New Roman" w:cs="Times New Roman"/>
          <w:sz w:val="24"/>
          <w:szCs w:val="24"/>
        </w:rPr>
      </w:pPr>
      <w:r>
        <w:rPr>
          <w:rFonts w:ascii="Times New Roman" w:hAnsi="Times New Roman" w:cs="Times New Roman"/>
          <w:sz w:val="24"/>
          <w:szCs w:val="24"/>
        </w:rPr>
        <w:t>d</w:t>
      </w:r>
      <w:r w:rsidR="00FF5A40" w:rsidRPr="00816C9A">
        <w:rPr>
          <w:rFonts w:ascii="Times New Roman" w:hAnsi="Times New Roman" w:cs="Times New Roman"/>
          <w:sz w:val="24"/>
          <w:szCs w:val="24"/>
        </w:rPr>
        <w:t>irektoriaus</w:t>
      </w:r>
      <w:r w:rsidR="00816C9A">
        <w:rPr>
          <w:rFonts w:ascii="Times New Roman" w:hAnsi="Times New Roman" w:cs="Times New Roman"/>
          <w:sz w:val="24"/>
          <w:szCs w:val="24"/>
        </w:rPr>
        <w:t xml:space="preserve"> </w:t>
      </w:r>
      <w:r w:rsidR="00FF5A40" w:rsidRPr="00816C9A">
        <w:rPr>
          <w:rFonts w:ascii="Times New Roman" w:hAnsi="Times New Roman" w:cs="Times New Roman"/>
          <w:sz w:val="24"/>
          <w:szCs w:val="24"/>
        </w:rPr>
        <w:t>20</w:t>
      </w:r>
      <w:r w:rsidR="00A94547">
        <w:rPr>
          <w:rFonts w:ascii="Times New Roman" w:hAnsi="Times New Roman" w:cs="Times New Roman"/>
          <w:sz w:val="24"/>
          <w:szCs w:val="24"/>
        </w:rPr>
        <w:t>2</w:t>
      </w:r>
      <w:r w:rsidR="00012F69">
        <w:rPr>
          <w:rFonts w:ascii="Times New Roman" w:hAnsi="Times New Roman" w:cs="Times New Roman"/>
          <w:sz w:val="24"/>
          <w:szCs w:val="24"/>
        </w:rPr>
        <w:t>4</w:t>
      </w:r>
      <w:r w:rsidR="00FF5A40" w:rsidRPr="00816C9A">
        <w:rPr>
          <w:rFonts w:ascii="Times New Roman" w:hAnsi="Times New Roman" w:cs="Times New Roman"/>
          <w:sz w:val="24"/>
          <w:szCs w:val="24"/>
        </w:rPr>
        <w:t xml:space="preserve"> m. </w:t>
      </w:r>
      <w:r w:rsidR="00A94547">
        <w:rPr>
          <w:rFonts w:ascii="Times New Roman" w:hAnsi="Times New Roman" w:cs="Times New Roman"/>
          <w:sz w:val="24"/>
          <w:szCs w:val="24"/>
        </w:rPr>
        <w:t>gruodžio</w:t>
      </w:r>
      <w:r>
        <w:rPr>
          <w:rFonts w:ascii="Times New Roman" w:hAnsi="Times New Roman" w:cs="Times New Roman"/>
          <w:sz w:val="24"/>
          <w:szCs w:val="24"/>
        </w:rPr>
        <w:t xml:space="preserve"> 2</w:t>
      </w:r>
      <w:r w:rsidR="00FF5A40" w:rsidRPr="00816C9A">
        <w:rPr>
          <w:rFonts w:ascii="Times New Roman" w:hAnsi="Times New Roman" w:cs="Times New Roman"/>
          <w:sz w:val="24"/>
          <w:szCs w:val="24"/>
        </w:rPr>
        <w:t xml:space="preserve"> d.</w:t>
      </w:r>
    </w:p>
    <w:p w14:paraId="1105E45A" w14:textId="466E73FA" w:rsidR="00816C9A" w:rsidRDefault="00FF5A40" w:rsidP="00431B43">
      <w:pPr>
        <w:pStyle w:val="Betarp"/>
        <w:ind w:left="5387"/>
        <w:jc w:val="both"/>
        <w:rPr>
          <w:rFonts w:ascii="Times New Roman" w:hAnsi="Times New Roman" w:cs="Times New Roman"/>
          <w:sz w:val="24"/>
          <w:szCs w:val="24"/>
        </w:rPr>
      </w:pPr>
      <w:r w:rsidRPr="00816C9A">
        <w:rPr>
          <w:rFonts w:ascii="Times New Roman" w:hAnsi="Times New Roman" w:cs="Times New Roman"/>
          <w:sz w:val="24"/>
          <w:szCs w:val="24"/>
        </w:rPr>
        <w:t xml:space="preserve">įsakymu Nr. </w:t>
      </w:r>
      <w:r w:rsidR="00816C9A">
        <w:rPr>
          <w:rFonts w:ascii="Times New Roman" w:hAnsi="Times New Roman" w:cs="Times New Roman"/>
          <w:sz w:val="24"/>
          <w:szCs w:val="24"/>
        </w:rPr>
        <w:t>V</w:t>
      </w:r>
      <w:r w:rsidR="00012F69">
        <w:rPr>
          <w:rFonts w:ascii="Times New Roman" w:hAnsi="Times New Roman" w:cs="Times New Roman"/>
          <w:sz w:val="24"/>
          <w:szCs w:val="24"/>
        </w:rPr>
        <w:t>-</w:t>
      </w:r>
      <w:r w:rsidR="00767F49">
        <w:rPr>
          <w:rFonts w:ascii="Times New Roman" w:hAnsi="Times New Roman" w:cs="Times New Roman"/>
          <w:sz w:val="24"/>
          <w:szCs w:val="24"/>
        </w:rPr>
        <w:t>197</w:t>
      </w:r>
    </w:p>
    <w:p w14:paraId="16642706" w14:textId="77777777" w:rsidR="00767F49" w:rsidRDefault="00767F49" w:rsidP="00431B43">
      <w:pPr>
        <w:pStyle w:val="Betarp"/>
        <w:ind w:left="5387"/>
        <w:jc w:val="both"/>
        <w:rPr>
          <w:rFonts w:ascii="Times New Roman" w:hAnsi="Times New Roman" w:cs="Times New Roman"/>
          <w:sz w:val="24"/>
          <w:szCs w:val="24"/>
        </w:rPr>
      </w:pPr>
    </w:p>
    <w:p w14:paraId="1105E45B" w14:textId="77777777" w:rsidR="00816C9A" w:rsidRDefault="00816C9A" w:rsidP="00431B43">
      <w:pPr>
        <w:pStyle w:val="Betarp"/>
        <w:ind w:left="5387"/>
        <w:jc w:val="both"/>
        <w:rPr>
          <w:rFonts w:ascii="Times New Roman" w:hAnsi="Times New Roman" w:cs="Times New Roman"/>
          <w:b/>
          <w:sz w:val="24"/>
          <w:szCs w:val="24"/>
        </w:rPr>
      </w:pPr>
    </w:p>
    <w:p w14:paraId="187FF217" w14:textId="0AED0DE3" w:rsidR="00CF25B5" w:rsidRDefault="00012F69" w:rsidP="00431B43">
      <w:pPr>
        <w:pStyle w:val="Betarp"/>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JONAVOS ,,NERIES“ PAGRINDINĖS </w:t>
      </w:r>
      <w:r w:rsidR="00816C9A">
        <w:rPr>
          <w:rFonts w:ascii="Times New Roman" w:hAnsi="Times New Roman" w:cs="Times New Roman"/>
          <w:b/>
          <w:sz w:val="24"/>
          <w:szCs w:val="24"/>
        </w:rPr>
        <w:t>MOKYKLOS</w:t>
      </w:r>
    </w:p>
    <w:p w14:paraId="0904F379" w14:textId="433A809A" w:rsidR="00767F49" w:rsidRDefault="00FF5A40" w:rsidP="00431B43">
      <w:pPr>
        <w:pStyle w:val="Betarp"/>
        <w:spacing w:line="360" w:lineRule="auto"/>
        <w:jc w:val="center"/>
        <w:rPr>
          <w:rFonts w:ascii="Times New Roman" w:hAnsi="Times New Roman" w:cs="Times New Roman"/>
          <w:b/>
          <w:sz w:val="24"/>
          <w:szCs w:val="24"/>
        </w:rPr>
      </w:pPr>
      <w:r w:rsidRPr="00816C9A">
        <w:rPr>
          <w:rFonts w:ascii="Times New Roman" w:hAnsi="Times New Roman" w:cs="Times New Roman"/>
          <w:b/>
          <w:sz w:val="24"/>
          <w:szCs w:val="24"/>
        </w:rPr>
        <w:t>DARBUOTOJŲ PAREIGŲ</w:t>
      </w:r>
      <w:r w:rsidR="00545687">
        <w:rPr>
          <w:rFonts w:ascii="Times New Roman" w:hAnsi="Times New Roman" w:cs="Times New Roman"/>
          <w:b/>
          <w:sz w:val="24"/>
          <w:szCs w:val="24"/>
        </w:rPr>
        <w:t xml:space="preserve"> PAŽEIDIMO</w:t>
      </w:r>
      <w:r w:rsidRPr="00816C9A">
        <w:rPr>
          <w:rFonts w:ascii="Times New Roman" w:hAnsi="Times New Roman" w:cs="Times New Roman"/>
          <w:b/>
          <w:sz w:val="24"/>
          <w:szCs w:val="24"/>
        </w:rPr>
        <w:t xml:space="preserve"> TYRIMO IR DARBUOTOJŲ</w:t>
      </w:r>
      <w:r w:rsidR="00816C9A">
        <w:rPr>
          <w:rFonts w:ascii="Times New Roman" w:hAnsi="Times New Roman" w:cs="Times New Roman"/>
          <w:b/>
          <w:sz w:val="24"/>
          <w:szCs w:val="24"/>
        </w:rPr>
        <w:t xml:space="preserve"> </w:t>
      </w:r>
      <w:r w:rsidRPr="00816C9A">
        <w:rPr>
          <w:rFonts w:ascii="Times New Roman" w:hAnsi="Times New Roman" w:cs="Times New Roman"/>
          <w:b/>
          <w:sz w:val="24"/>
          <w:szCs w:val="24"/>
        </w:rPr>
        <w:t>ĮSPĖJIMO</w:t>
      </w:r>
    </w:p>
    <w:p w14:paraId="1105E45C" w14:textId="125CB127" w:rsidR="00FF5A40" w:rsidRDefault="00FF5A40" w:rsidP="00431B43">
      <w:pPr>
        <w:pStyle w:val="Betarp"/>
        <w:spacing w:line="360" w:lineRule="auto"/>
        <w:jc w:val="center"/>
        <w:rPr>
          <w:rFonts w:ascii="Times New Roman" w:hAnsi="Times New Roman" w:cs="Times New Roman"/>
          <w:b/>
          <w:sz w:val="24"/>
          <w:szCs w:val="24"/>
        </w:rPr>
      </w:pPr>
      <w:r w:rsidRPr="00816C9A">
        <w:rPr>
          <w:rFonts w:ascii="Times New Roman" w:hAnsi="Times New Roman" w:cs="Times New Roman"/>
          <w:b/>
          <w:sz w:val="24"/>
          <w:szCs w:val="24"/>
        </w:rPr>
        <w:t>DĖL ĮVYKDYTŲ PAŽEIDIMŲ TVARKOS APRAŠAS</w:t>
      </w:r>
    </w:p>
    <w:p w14:paraId="1105E45D" w14:textId="0F768595" w:rsidR="00FF5A40" w:rsidRDefault="00FF5A40" w:rsidP="00431B43">
      <w:pPr>
        <w:pStyle w:val="Betarp"/>
        <w:jc w:val="center"/>
        <w:rPr>
          <w:rFonts w:ascii="Times New Roman" w:hAnsi="Times New Roman" w:cs="Times New Roman"/>
          <w:b/>
          <w:sz w:val="24"/>
          <w:szCs w:val="24"/>
        </w:rPr>
      </w:pPr>
    </w:p>
    <w:p w14:paraId="50EF66B1" w14:textId="77777777" w:rsidR="009C0F28" w:rsidRPr="00816C9A" w:rsidRDefault="009C0F28" w:rsidP="00431B43">
      <w:pPr>
        <w:pStyle w:val="Betarp"/>
        <w:jc w:val="center"/>
        <w:rPr>
          <w:rFonts w:ascii="Times New Roman" w:hAnsi="Times New Roman" w:cs="Times New Roman"/>
          <w:b/>
          <w:sz w:val="24"/>
          <w:szCs w:val="24"/>
        </w:rPr>
      </w:pPr>
    </w:p>
    <w:p w14:paraId="1105E45E" w14:textId="77777777" w:rsidR="002E0749" w:rsidRDefault="00E27E22" w:rsidP="00431B43">
      <w:pPr>
        <w:pStyle w:val="Betarp"/>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002E0749">
        <w:rPr>
          <w:rFonts w:ascii="Times New Roman" w:hAnsi="Times New Roman" w:cs="Times New Roman"/>
          <w:b/>
          <w:sz w:val="24"/>
          <w:szCs w:val="24"/>
        </w:rPr>
        <w:t>SKYRIUS</w:t>
      </w:r>
    </w:p>
    <w:p w14:paraId="1105E45F" w14:textId="77777777" w:rsidR="00FF5A40" w:rsidRPr="00816C9A"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BENDROSIOS NUOSTATOS</w:t>
      </w:r>
    </w:p>
    <w:p w14:paraId="1105E460" w14:textId="77777777" w:rsidR="00FF5A40" w:rsidRPr="00816C9A" w:rsidRDefault="00FF5A40" w:rsidP="00431B43">
      <w:pPr>
        <w:pStyle w:val="Betarp"/>
        <w:jc w:val="both"/>
        <w:rPr>
          <w:rFonts w:ascii="Times New Roman" w:hAnsi="Times New Roman" w:cs="Times New Roman"/>
          <w:b/>
          <w:sz w:val="24"/>
          <w:szCs w:val="24"/>
        </w:rPr>
      </w:pPr>
    </w:p>
    <w:p w14:paraId="2E17D1BC" w14:textId="03C165F6" w:rsidR="00012F69" w:rsidRPr="00012F69" w:rsidRDefault="00012F69" w:rsidP="00431B43">
      <w:pPr>
        <w:pStyle w:val="Sraopastraipa"/>
        <w:numPr>
          <w:ilvl w:val="0"/>
          <w:numId w:val="2"/>
        </w:numPr>
        <w:tabs>
          <w:tab w:val="left" w:pos="851"/>
          <w:tab w:val="left" w:pos="1418"/>
        </w:tabs>
        <w:spacing w:before="100" w:beforeAutospacing="1"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Jonavos ,,Neries“ pagrindinės mokyklos</w:t>
      </w:r>
      <w:r w:rsidR="00FF5A40" w:rsidRPr="00A94547">
        <w:rPr>
          <w:rFonts w:ascii="Times New Roman" w:eastAsia="Times New Roman" w:hAnsi="Times New Roman" w:cs="Times New Roman"/>
          <w:sz w:val="24"/>
          <w:szCs w:val="24"/>
        </w:rPr>
        <w:t xml:space="preserve"> (toliau – </w:t>
      </w:r>
      <w:r w:rsidR="00816C9A" w:rsidRPr="00A94547">
        <w:rPr>
          <w:rFonts w:ascii="Times New Roman" w:eastAsia="Times New Roman" w:hAnsi="Times New Roman" w:cs="Times New Roman"/>
          <w:sz w:val="24"/>
          <w:szCs w:val="24"/>
        </w:rPr>
        <w:t xml:space="preserve">Mokykla) </w:t>
      </w:r>
      <w:r w:rsidR="00E27E22" w:rsidRPr="00A94547">
        <w:rPr>
          <w:rFonts w:ascii="Times New Roman" w:eastAsia="Times New Roman" w:hAnsi="Times New Roman" w:cs="Times New Roman"/>
          <w:sz w:val="24"/>
          <w:szCs w:val="24"/>
        </w:rPr>
        <w:t>d</w:t>
      </w:r>
      <w:r w:rsidR="00816C9A" w:rsidRPr="00A94547">
        <w:rPr>
          <w:rFonts w:ascii="Times New Roman" w:eastAsia="Times New Roman" w:hAnsi="Times New Roman" w:cs="Times New Roman"/>
          <w:sz w:val="24"/>
          <w:szCs w:val="24"/>
        </w:rPr>
        <w:t xml:space="preserve">arbuotojų </w:t>
      </w:r>
      <w:r w:rsidR="00FF5A40" w:rsidRPr="00A94547">
        <w:rPr>
          <w:rFonts w:ascii="Times New Roman" w:eastAsia="Times New Roman" w:hAnsi="Times New Roman" w:cs="Times New Roman"/>
          <w:sz w:val="24"/>
          <w:szCs w:val="24"/>
        </w:rPr>
        <w:t>pareigų pažeidimo tyrimo ir darbuotojų įspėjimo dėl įvykdytų pažeidimų tvarkos aprašas (toliau – Aprašas) reglamentuoja, kad darbo drausmė</w:t>
      </w:r>
      <w:r>
        <w:rPr>
          <w:rFonts w:ascii="Times New Roman" w:eastAsia="Times New Roman" w:hAnsi="Times New Roman" w:cs="Times New Roman"/>
          <w:sz w:val="24"/>
          <w:szCs w:val="24"/>
        </w:rPr>
        <w:t xml:space="preserve"> </w:t>
      </w:r>
      <w:r w:rsidR="009C0F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F5A40" w:rsidRPr="00A94547">
        <w:rPr>
          <w:rFonts w:ascii="Times New Roman" w:eastAsia="Times New Roman" w:hAnsi="Times New Roman" w:cs="Times New Roman"/>
          <w:sz w:val="24"/>
          <w:szCs w:val="24"/>
        </w:rPr>
        <w:t xml:space="preserve">tai sklandaus </w:t>
      </w:r>
      <w:r w:rsidR="00816C9A" w:rsidRPr="00A94547">
        <w:rPr>
          <w:rFonts w:ascii="Times New Roman" w:eastAsia="Times New Roman" w:hAnsi="Times New Roman" w:cs="Times New Roman"/>
          <w:sz w:val="24"/>
          <w:szCs w:val="24"/>
        </w:rPr>
        <w:t>Mokyklos</w:t>
      </w:r>
      <w:r w:rsidR="00FF5A40" w:rsidRPr="00A94547">
        <w:rPr>
          <w:rFonts w:ascii="Times New Roman" w:eastAsia="Times New Roman" w:hAnsi="Times New Roman" w:cs="Times New Roman"/>
          <w:sz w:val="24"/>
          <w:szCs w:val="24"/>
        </w:rPr>
        <w:t xml:space="preserve"> darbo garantas, administracijos ir darbuotojų savitarpio supratimas</w:t>
      </w:r>
      <w:r>
        <w:rPr>
          <w:rFonts w:ascii="Times New Roman" w:eastAsia="Times New Roman" w:hAnsi="Times New Roman" w:cs="Times New Roman"/>
          <w:sz w:val="24"/>
          <w:szCs w:val="24"/>
        </w:rPr>
        <w:t xml:space="preserve">. </w:t>
      </w:r>
      <w:r w:rsidRPr="00012F69">
        <w:rPr>
          <w:rFonts w:ascii="Times New Roman" w:hAnsi="Times New Roman" w:cs="Times New Roman"/>
          <w:sz w:val="24"/>
        </w:rPr>
        <w:t>Aprašo tikslas</w:t>
      </w:r>
      <w:r w:rsidRPr="00012F69">
        <w:rPr>
          <w:rFonts w:ascii="Times New Roman" w:hAnsi="Times New Roman" w:cs="Times New Roman"/>
          <w:spacing w:val="-13"/>
          <w:sz w:val="24"/>
        </w:rPr>
        <w:t xml:space="preserve"> </w:t>
      </w:r>
      <w:r w:rsidR="009C0F28">
        <w:rPr>
          <w:rFonts w:ascii="Times New Roman" w:hAnsi="Times New Roman" w:cs="Times New Roman"/>
          <w:sz w:val="24"/>
        </w:rPr>
        <w:t>–</w:t>
      </w:r>
      <w:r w:rsidRPr="00012F69">
        <w:rPr>
          <w:rFonts w:ascii="Times New Roman" w:hAnsi="Times New Roman" w:cs="Times New Roman"/>
          <w:spacing w:val="-14"/>
          <w:sz w:val="24"/>
        </w:rPr>
        <w:t xml:space="preserve"> </w:t>
      </w:r>
      <w:r w:rsidRPr="00012F69">
        <w:rPr>
          <w:rFonts w:ascii="Times New Roman" w:hAnsi="Times New Roman" w:cs="Times New Roman"/>
          <w:sz w:val="24"/>
        </w:rPr>
        <w:t>sudaryti</w:t>
      </w:r>
      <w:r w:rsidRPr="00012F69">
        <w:rPr>
          <w:rFonts w:ascii="Times New Roman" w:hAnsi="Times New Roman" w:cs="Times New Roman"/>
          <w:spacing w:val="-12"/>
          <w:sz w:val="24"/>
        </w:rPr>
        <w:t xml:space="preserve"> </w:t>
      </w:r>
      <w:r w:rsidRPr="00012F69">
        <w:rPr>
          <w:rFonts w:ascii="Times New Roman" w:hAnsi="Times New Roman" w:cs="Times New Roman"/>
          <w:sz w:val="24"/>
        </w:rPr>
        <w:t>sąlygas</w:t>
      </w:r>
      <w:r w:rsidRPr="00012F69">
        <w:rPr>
          <w:rFonts w:ascii="Times New Roman" w:hAnsi="Times New Roman" w:cs="Times New Roman"/>
          <w:spacing w:val="-13"/>
          <w:sz w:val="24"/>
        </w:rPr>
        <w:t xml:space="preserve"> </w:t>
      </w:r>
      <w:r w:rsidRPr="00012F69">
        <w:rPr>
          <w:rFonts w:ascii="Times New Roman" w:hAnsi="Times New Roman" w:cs="Times New Roman"/>
          <w:sz w:val="24"/>
        </w:rPr>
        <w:t>visapusiškai,</w:t>
      </w:r>
      <w:r w:rsidRPr="00012F69">
        <w:rPr>
          <w:rFonts w:ascii="Times New Roman" w:hAnsi="Times New Roman" w:cs="Times New Roman"/>
          <w:spacing w:val="-13"/>
          <w:sz w:val="24"/>
        </w:rPr>
        <w:t xml:space="preserve"> </w:t>
      </w:r>
      <w:r w:rsidRPr="00012F69">
        <w:rPr>
          <w:rFonts w:ascii="Times New Roman" w:hAnsi="Times New Roman" w:cs="Times New Roman"/>
          <w:sz w:val="24"/>
        </w:rPr>
        <w:t>išsamiai</w:t>
      </w:r>
      <w:r w:rsidRPr="00012F69">
        <w:rPr>
          <w:rFonts w:ascii="Times New Roman" w:hAnsi="Times New Roman" w:cs="Times New Roman"/>
          <w:spacing w:val="-13"/>
          <w:sz w:val="24"/>
        </w:rPr>
        <w:t xml:space="preserve"> </w:t>
      </w:r>
      <w:r w:rsidRPr="00012F69">
        <w:rPr>
          <w:rFonts w:ascii="Times New Roman" w:hAnsi="Times New Roman" w:cs="Times New Roman"/>
          <w:sz w:val="24"/>
        </w:rPr>
        <w:t>ir</w:t>
      </w:r>
      <w:r w:rsidRPr="00012F69">
        <w:rPr>
          <w:rFonts w:ascii="Times New Roman" w:hAnsi="Times New Roman" w:cs="Times New Roman"/>
          <w:spacing w:val="-13"/>
          <w:sz w:val="24"/>
        </w:rPr>
        <w:t xml:space="preserve"> </w:t>
      </w:r>
      <w:r w:rsidRPr="00012F69">
        <w:rPr>
          <w:rFonts w:ascii="Times New Roman" w:hAnsi="Times New Roman" w:cs="Times New Roman"/>
          <w:sz w:val="24"/>
        </w:rPr>
        <w:t>objektyviai</w:t>
      </w:r>
      <w:r w:rsidRPr="00012F69">
        <w:rPr>
          <w:rFonts w:ascii="Times New Roman" w:hAnsi="Times New Roman" w:cs="Times New Roman"/>
          <w:spacing w:val="-13"/>
          <w:sz w:val="24"/>
        </w:rPr>
        <w:t xml:space="preserve"> </w:t>
      </w:r>
      <w:r w:rsidRPr="00012F69">
        <w:rPr>
          <w:rFonts w:ascii="Times New Roman" w:hAnsi="Times New Roman" w:cs="Times New Roman"/>
          <w:sz w:val="24"/>
        </w:rPr>
        <w:t>ištirti</w:t>
      </w:r>
      <w:r w:rsidRPr="00012F69">
        <w:rPr>
          <w:rFonts w:ascii="Times New Roman" w:hAnsi="Times New Roman" w:cs="Times New Roman"/>
          <w:spacing w:val="-13"/>
          <w:sz w:val="24"/>
        </w:rPr>
        <w:t xml:space="preserve"> </w:t>
      </w:r>
      <w:r w:rsidRPr="00012F69">
        <w:rPr>
          <w:rFonts w:ascii="Times New Roman" w:hAnsi="Times New Roman" w:cs="Times New Roman"/>
          <w:sz w:val="24"/>
        </w:rPr>
        <w:t>darbuotojo/-ų</w:t>
      </w:r>
      <w:r w:rsidRPr="00012F69">
        <w:rPr>
          <w:rFonts w:ascii="Times New Roman" w:hAnsi="Times New Roman" w:cs="Times New Roman"/>
          <w:spacing w:val="-13"/>
          <w:sz w:val="24"/>
        </w:rPr>
        <w:t xml:space="preserve"> </w:t>
      </w:r>
      <w:r w:rsidRPr="00012F69">
        <w:rPr>
          <w:rFonts w:ascii="Times New Roman" w:hAnsi="Times New Roman" w:cs="Times New Roman"/>
          <w:sz w:val="24"/>
        </w:rPr>
        <w:t>darbo pareigų pažeidimo aplinkybes, priežastis ir sąlygas bei siekti darbo pareigų laikymosi bei nusižengimų prevencijos.</w:t>
      </w:r>
    </w:p>
    <w:p w14:paraId="44649A3F" w14:textId="73D6DFDA" w:rsidR="00431B43" w:rsidRDefault="00431B43" w:rsidP="00431B43">
      <w:pPr>
        <w:pStyle w:val="Betarp"/>
        <w:spacing w:line="276" w:lineRule="auto"/>
        <w:jc w:val="both"/>
        <w:rPr>
          <w:rFonts w:ascii="Times New Roman" w:hAnsi="Times New Roman" w:cs="Times New Roman"/>
          <w:b/>
          <w:sz w:val="24"/>
          <w:szCs w:val="24"/>
        </w:rPr>
      </w:pPr>
    </w:p>
    <w:p w14:paraId="1556B66B" w14:textId="77777777" w:rsidR="00F82170" w:rsidRDefault="00F82170" w:rsidP="00431B43">
      <w:pPr>
        <w:pStyle w:val="Betarp"/>
        <w:spacing w:line="276" w:lineRule="auto"/>
        <w:jc w:val="both"/>
        <w:rPr>
          <w:rFonts w:ascii="Times New Roman" w:hAnsi="Times New Roman" w:cs="Times New Roman"/>
          <w:b/>
          <w:sz w:val="24"/>
          <w:szCs w:val="24"/>
        </w:rPr>
      </w:pPr>
    </w:p>
    <w:p w14:paraId="1105E462" w14:textId="36646432" w:rsidR="002E0749" w:rsidRDefault="00E27E22" w:rsidP="00431B43">
      <w:pPr>
        <w:pStyle w:val="Betarp"/>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002E0749">
        <w:rPr>
          <w:rFonts w:ascii="Times New Roman" w:hAnsi="Times New Roman" w:cs="Times New Roman"/>
          <w:b/>
          <w:sz w:val="24"/>
          <w:szCs w:val="24"/>
        </w:rPr>
        <w:t>SKYRIUS</w:t>
      </w:r>
    </w:p>
    <w:p w14:paraId="1105E463" w14:textId="627E32AF" w:rsidR="00FF5A40" w:rsidRPr="00816C9A"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SĄVOKOS</w:t>
      </w:r>
    </w:p>
    <w:p w14:paraId="1105E464" w14:textId="77777777" w:rsidR="00816C9A" w:rsidRPr="00816C9A" w:rsidRDefault="00816C9A" w:rsidP="00431B43">
      <w:pPr>
        <w:pStyle w:val="Betarp"/>
        <w:tabs>
          <w:tab w:val="left" w:pos="709"/>
        </w:tabs>
        <w:ind w:firstLine="567"/>
        <w:jc w:val="both"/>
        <w:rPr>
          <w:rFonts w:ascii="Times New Roman" w:hAnsi="Times New Roman" w:cs="Times New Roman"/>
          <w:sz w:val="24"/>
          <w:szCs w:val="24"/>
        </w:rPr>
      </w:pPr>
    </w:p>
    <w:p w14:paraId="5EC0E941" w14:textId="77777777" w:rsidR="009C0F28" w:rsidRDefault="00FF5A40" w:rsidP="00431B43">
      <w:pPr>
        <w:pStyle w:val="Betarp"/>
        <w:numPr>
          <w:ilvl w:val="0"/>
          <w:numId w:val="2"/>
        </w:numPr>
        <w:tabs>
          <w:tab w:val="left" w:pos="709"/>
          <w:tab w:val="center" w:pos="851"/>
          <w:tab w:val="left" w:pos="1418"/>
        </w:tabs>
        <w:spacing w:line="360" w:lineRule="auto"/>
        <w:ind w:left="0" w:firstLine="1134"/>
        <w:jc w:val="both"/>
        <w:rPr>
          <w:rFonts w:ascii="Times New Roman" w:hAnsi="Times New Roman" w:cs="Times New Roman"/>
          <w:sz w:val="24"/>
          <w:szCs w:val="24"/>
        </w:rPr>
      </w:pPr>
      <w:r w:rsidRPr="00816C9A">
        <w:rPr>
          <w:rFonts w:ascii="Times New Roman" w:hAnsi="Times New Roman" w:cs="Times New Roman"/>
          <w:b/>
          <w:bCs/>
          <w:sz w:val="24"/>
          <w:szCs w:val="24"/>
        </w:rPr>
        <w:t>Darbo drausmė</w:t>
      </w:r>
      <w:r w:rsidR="00816C9A">
        <w:rPr>
          <w:rFonts w:ascii="Times New Roman" w:hAnsi="Times New Roman" w:cs="Times New Roman"/>
          <w:sz w:val="24"/>
          <w:szCs w:val="24"/>
        </w:rPr>
        <w:t xml:space="preserve"> </w:t>
      </w:r>
      <w:r w:rsidRPr="00816C9A">
        <w:rPr>
          <w:rFonts w:ascii="Times New Roman" w:hAnsi="Times New Roman" w:cs="Times New Roman"/>
          <w:sz w:val="24"/>
          <w:szCs w:val="24"/>
        </w:rPr>
        <w:t xml:space="preserve">– visuma teisės normų aktų, nustatančių darbo tarką, darbuotojo ir darbdavio tarpusavio santykius, jų teises ir pareigas ir konkretaus darbuotojo pareiga vykdyti teisės normų aktų reikalavimus, o pasirašius darbo sutartį, įgyti LR DK numatytas teises, kartu įgyjant pareigą paklusti numatytai </w:t>
      </w:r>
      <w:r w:rsidR="00816C9A">
        <w:rPr>
          <w:rFonts w:ascii="Times New Roman" w:hAnsi="Times New Roman" w:cs="Times New Roman"/>
          <w:sz w:val="24"/>
          <w:szCs w:val="24"/>
        </w:rPr>
        <w:t>Mokyklos</w:t>
      </w:r>
      <w:r w:rsidRPr="00816C9A">
        <w:rPr>
          <w:rFonts w:ascii="Times New Roman" w:hAnsi="Times New Roman" w:cs="Times New Roman"/>
          <w:sz w:val="24"/>
          <w:szCs w:val="24"/>
        </w:rPr>
        <w:t xml:space="preserve"> vidaus tvarkai, teisėtiems darbdavio nurodymams.</w:t>
      </w:r>
    </w:p>
    <w:p w14:paraId="53699C49" w14:textId="77777777" w:rsidR="009C0F28" w:rsidRDefault="00FF5A40" w:rsidP="00431B43">
      <w:pPr>
        <w:pStyle w:val="Betarp"/>
        <w:numPr>
          <w:ilvl w:val="0"/>
          <w:numId w:val="2"/>
        </w:numPr>
        <w:tabs>
          <w:tab w:val="left" w:pos="709"/>
          <w:tab w:val="center" w:pos="851"/>
          <w:tab w:val="left" w:pos="1418"/>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b/>
          <w:bCs/>
          <w:sz w:val="24"/>
          <w:szCs w:val="24"/>
        </w:rPr>
        <w:t>Darbo drausmės pažeidimas –</w:t>
      </w:r>
      <w:r w:rsidR="00816C9A" w:rsidRPr="009C0F28">
        <w:rPr>
          <w:rFonts w:ascii="Times New Roman" w:hAnsi="Times New Roman" w:cs="Times New Roman"/>
          <w:b/>
          <w:bCs/>
          <w:sz w:val="24"/>
          <w:szCs w:val="24"/>
        </w:rPr>
        <w:t xml:space="preserve"> </w:t>
      </w:r>
      <w:r w:rsidRPr="009C0F28">
        <w:rPr>
          <w:rFonts w:ascii="Times New Roman" w:hAnsi="Times New Roman" w:cs="Times New Roman"/>
          <w:sz w:val="24"/>
          <w:szCs w:val="24"/>
        </w:rPr>
        <w:t>darb</w:t>
      </w:r>
      <w:r w:rsidR="00012F69" w:rsidRPr="009C0F28">
        <w:rPr>
          <w:rFonts w:ascii="Times New Roman" w:hAnsi="Times New Roman" w:cs="Times New Roman"/>
          <w:sz w:val="24"/>
          <w:szCs w:val="24"/>
        </w:rPr>
        <w:t>o</w:t>
      </w:r>
      <w:r w:rsidRPr="009C0F28">
        <w:rPr>
          <w:rFonts w:ascii="Times New Roman" w:hAnsi="Times New Roman" w:cs="Times New Roman"/>
          <w:sz w:val="24"/>
          <w:szCs w:val="24"/>
        </w:rPr>
        <w:t xml:space="preserve"> pareigų nevykdymas arba netinkamas jų atlikimas dėl darbuotojo kaltės, taip pat darbo, saugos ir sveikatos norminių teisės aktų bei darbų organizavimo ir vykdymo taisyklių</w:t>
      </w:r>
      <w:r w:rsidR="00012F69" w:rsidRPr="009C0F28">
        <w:rPr>
          <w:rFonts w:ascii="Times New Roman" w:hAnsi="Times New Roman" w:cs="Times New Roman"/>
          <w:sz w:val="24"/>
          <w:szCs w:val="24"/>
        </w:rPr>
        <w:t xml:space="preserve"> bei</w:t>
      </w:r>
      <w:r w:rsidRPr="009C0F28">
        <w:rPr>
          <w:rFonts w:ascii="Times New Roman" w:hAnsi="Times New Roman" w:cs="Times New Roman"/>
          <w:sz w:val="24"/>
          <w:szCs w:val="24"/>
        </w:rPr>
        <w:t xml:space="preserve"> instrukcijų reikalavimų nesilaikymas.</w:t>
      </w:r>
    </w:p>
    <w:p w14:paraId="009F3F36" w14:textId="77777777" w:rsidR="009C0F28" w:rsidRDefault="00FF5A40" w:rsidP="00431B43">
      <w:pPr>
        <w:pStyle w:val="Betarp"/>
        <w:numPr>
          <w:ilvl w:val="0"/>
          <w:numId w:val="2"/>
        </w:numPr>
        <w:tabs>
          <w:tab w:val="left" w:pos="709"/>
          <w:tab w:val="center" w:pos="851"/>
          <w:tab w:val="left" w:pos="1418"/>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b/>
          <w:bCs/>
          <w:sz w:val="24"/>
          <w:szCs w:val="24"/>
        </w:rPr>
        <w:t>Drausminė atsakomybė</w:t>
      </w:r>
      <w:r w:rsidR="00816C9A" w:rsidRPr="009C0F28">
        <w:rPr>
          <w:rFonts w:ascii="Times New Roman" w:hAnsi="Times New Roman" w:cs="Times New Roman"/>
          <w:b/>
          <w:bCs/>
          <w:sz w:val="24"/>
          <w:szCs w:val="24"/>
        </w:rPr>
        <w:t xml:space="preserve"> </w:t>
      </w:r>
      <w:r w:rsidRPr="009C0F28">
        <w:rPr>
          <w:rFonts w:ascii="Times New Roman" w:hAnsi="Times New Roman" w:cs="Times New Roman"/>
          <w:sz w:val="24"/>
          <w:szCs w:val="24"/>
        </w:rPr>
        <w:t>– viena iš teisinės atsakomybės rūšių</w:t>
      </w:r>
      <w:r w:rsidR="00012F69" w:rsidRPr="009C0F28">
        <w:rPr>
          <w:rFonts w:ascii="Times New Roman" w:hAnsi="Times New Roman" w:cs="Times New Roman"/>
          <w:sz w:val="24"/>
          <w:szCs w:val="24"/>
        </w:rPr>
        <w:t>. T</w:t>
      </w:r>
      <w:r w:rsidRPr="009C0F28">
        <w:rPr>
          <w:rFonts w:ascii="Times New Roman" w:hAnsi="Times New Roman" w:cs="Times New Roman"/>
          <w:sz w:val="24"/>
          <w:szCs w:val="24"/>
        </w:rPr>
        <w:t>aikoma, kai darbdavys ir darbuotojas yra susiję darbo teisiniais santykiais ir taikoma tik esant darbo drausmės pažeidimui (darbo pareigų nevykdymas ar netinkamas jų vykdymas dėl darbuotojo kaltės).</w:t>
      </w:r>
    </w:p>
    <w:p w14:paraId="1105E468" w14:textId="31786EC7" w:rsidR="00FF5A40" w:rsidRPr="009C0F28" w:rsidRDefault="00FF5A40" w:rsidP="00431B43">
      <w:pPr>
        <w:pStyle w:val="Betarp"/>
        <w:numPr>
          <w:ilvl w:val="0"/>
          <w:numId w:val="2"/>
        </w:numPr>
        <w:tabs>
          <w:tab w:val="left" w:pos="709"/>
          <w:tab w:val="center" w:pos="851"/>
          <w:tab w:val="left" w:pos="1418"/>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b/>
          <w:bCs/>
          <w:sz w:val="24"/>
          <w:szCs w:val="24"/>
        </w:rPr>
        <w:t>Drausminės atsakomybės sąlygos</w:t>
      </w:r>
      <w:r w:rsidR="00012F69" w:rsidRPr="009C0F28">
        <w:rPr>
          <w:rFonts w:ascii="Times New Roman" w:hAnsi="Times New Roman" w:cs="Times New Roman"/>
          <w:b/>
          <w:bCs/>
          <w:sz w:val="24"/>
          <w:szCs w:val="24"/>
        </w:rPr>
        <w:t xml:space="preserve"> </w:t>
      </w:r>
      <w:r w:rsidR="009C0F28">
        <w:rPr>
          <w:rFonts w:ascii="Times New Roman" w:hAnsi="Times New Roman" w:cs="Times New Roman"/>
          <w:b/>
          <w:bCs/>
          <w:sz w:val="24"/>
          <w:szCs w:val="24"/>
        </w:rPr>
        <w:t>–</w:t>
      </w:r>
      <w:r w:rsidR="00012F69" w:rsidRPr="009C0F28">
        <w:rPr>
          <w:rFonts w:ascii="Times New Roman" w:hAnsi="Times New Roman" w:cs="Times New Roman"/>
          <w:b/>
          <w:bCs/>
          <w:sz w:val="24"/>
          <w:szCs w:val="24"/>
        </w:rPr>
        <w:t xml:space="preserve"> </w:t>
      </w:r>
      <w:r w:rsidRPr="009C0F28">
        <w:rPr>
          <w:rFonts w:ascii="Times New Roman" w:hAnsi="Times New Roman" w:cs="Times New Roman"/>
          <w:sz w:val="24"/>
          <w:szCs w:val="24"/>
        </w:rPr>
        <w:t>darbuotojo konkreti neteisėta veika (veiksmai ar neveikimas); jos žalingos pasekmės; priežastinis ryšys tarp to darbuotojo neteisėtos veikos ir jos žalingų pasekmių; darbuotojo kaltė.</w:t>
      </w:r>
    </w:p>
    <w:p w14:paraId="39725F72" w14:textId="77777777" w:rsidR="009C0F28" w:rsidRDefault="009C0F28" w:rsidP="00431B43">
      <w:pPr>
        <w:pStyle w:val="Betarp"/>
        <w:spacing w:line="276" w:lineRule="auto"/>
        <w:jc w:val="both"/>
        <w:rPr>
          <w:rFonts w:ascii="Times New Roman" w:hAnsi="Times New Roman" w:cs="Times New Roman"/>
          <w:b/>
          <w:sz w:val="24"/>
          <w:szCs w:val="24"/>
        </w:rPr>
      </w:pPr>
    </w:p>
    <w:p w14:paraId="1105E46A" w14:textId="1D660F41" w:rsidR="002E0749"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lastRenderedPageBreak/>
        <w:t>III</w:t>
      </w:r>
      <w:r w:rsidR="00E27E22">
        <w:rPr>
          <w:rFonts w:ascii="Times New Roman" w:hAnsi="Times New Roman" w:cs="Times New Roman"/>
          <w:b/>
          <w:sz w:val="24"/>
          <w:szCs w:val="24"/>
        </w:rPr>
        <w:t xml:space="preserve">. </w:t>
      </w:r>
      <w:r w:rsidR="002E0749">
        <w:rPr>
          <w:rFonts w:ascii="Times New Roman" w:hAnsi="Times New Roman" w:cs="Times New Roman"/>
          <w:b/>
          <w:sz w:val="24"/>
          <w:szCs w:val="24"/>
        </w:rPr>
        <w:t>SKYRIUS</w:t>
      </w:r>
    </w:p>
    <w:p w14:paraId="5E046D35" w14:textId="77777777" w:rsidR="00431B43" w:rsidRDefault="00012F69" w:rsidP="00431B43">
      <w:pPr>
        <w:pStyle w:val="Betarp"/>
        <w:spacing w:line="276" w:lineRule="auto"/>
        <w:jc w:val="center"/>
        <w:rPr>
          <w:rFonts w:ascii="Times New Roman" w:hAnsi="Times New Roman" w:cs="Times New Roman"/>
          <w:b/>
          <w:sz w:val="24"/>
          <w:szCs w:val="24"/>
        </w:rPr>
      </w:pPr>
      <w:r>
        <w:rPr>
          <w:rFonts w:ascii="Times New Roman" w:hAnsi="Times New Roman" w:cs="Times New Roman"/>
          <w:b/>
          <w:sz w:val="24"/>
          <w:szCs w:val="24"/>
        </w:rPr>
        <w:t>MOKYKLOS VIDAUS</w:t>
      </w:r>
      <w:r w:rsidR="00FF5A40" w:rsidRPr="00816C9A">
        <w:rPr>
          <w:rFonts w:ascii="Times New Roman" w:hAnsi="Times New Roman" w:cs="Times New Roman"/>
          <w:b/>
          <w:sz w:val="24"/>
          <w:szCs w:val="24"/>
        </w:rPr>
        <w:t xml:space="preserve"> TVARKOS IR DRAUSMĖS </w:t>
      </w:r>
    </w:p>
    <w:p w14:paraId="1105E46B" w14:textId="0CE23B2A" w:rsidR="00FF5A40" w:rsidRPr="00816C9A"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UŽTIKRINIMAS</w:t>
      </w:r>
    </w:p>
    <w:p w14:paraId="1105E46C" w14:textId="77777777" w:rsidR="00816C9A" w:rsidRDefault="00816C9A" w:rsidP="00431B43">
      <w:pPr>
        <w:pStyle w:val="Betarp"/>
        <w:spacing w:line="360" w:lineRule="auto"/>
        <w:ind w:firstLine="567"/>
        <w:jc w:val="both"/>
        <w:rPr>
          <w:rFonts w:ascii="Times New Roman" w:hAnsi="Times New Roman" w:cs="Times New Roman"/>
          <w:sz w:val="24"/>
          <w:szCs w:val="24"/>
        </w:rPr>
      </w:pPr>
    </w:p>
    <w:p w14:paraId="1105E46D" w14:textId="6FE1AC6F" w:rsidR="00FF5A40" w:rsidRPr="00816C9A" w:rsidRDefault="00012F69" w:rsidP="00431B43">
      <w:pPr>
        <w:pStyle w:val="Betarp"/>
        <w:numPr>
          <w:ilvl w:val="0"/>
          <w:numId w:val="2"/>
        </w:numPr>
        <w:tabs>
          <w:tab w:val="center" w:pos="851"/>
          <w:tab w:val="left" w:pos="1418"/>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Mokyklos vidaus </w:t>
      </w:r>
      <w:r w:rsidR="00FF5A40" w:rsidRPr="00816C9A">
        <w:rPr>
          <w:rFonts w:ascii="Times New Roman" w:hAnsi="Times New Roman" w:cs="Times New Roman"/>
          <w:sz w:val="24"/>
          <w:szCs w:val="24"/>
        </w:rPr>
        <w:t xml:space="preserve"> tvarka ir drausmė </w:t>
      </w:r>
      <w:r w:rsidR="00816C9A">
        <w:rPr>
          <w:rFonts w:ascii="Times New Roman" w:hAnsi="Times New Roman" w:cs="Times New Roman"/>
          <w:sz w:val="24"/>
          <w:szCs w:val="24"/>
        </w:rPr>
        <w:t>Mokykloje</w:t>
      </w:r>
      <w:r w:rsidR="00FF5A40" w:rsidRPr="00816C9A">
        <w:rPr>
          <w:rFonts w:ascii="Times New Roman" w:hAnsi="Times New Roman" w:cs="Times New Roman"/>
          <w:sz w:val="24"/>
          <w:szCs w:val="24"/>
        </w:rPr>
        <w:t xml:space="preserve"> užtikrinama:</w:t>
      </w:r>
    </w:p>
    <w:p w14:paraId="066C9DBB" w14:textId="77777777" w:rsidR="009C0F28" w:rsidRDefault="00FF5A40" w:rsidP="00431B43">
      <w:pPr>
        <w:pStyle w:val="Betarp"/>
        <w:numPr>
          <w:ilvl w:val="1"/>
          <w:numId w:val="2"/>
        </w:numPr>
        <w:tabs>
          <w:tab w:val="center" w:pos="993"/>
          <w:tab w:val="left" w:pos="1560"/>
        </w:tabs>
        <w:spacing w:line="360" w:lineRule="auto"/>
        <w:ind w:left="0" w:firstLine="1134"/>
        <w:jc w:val="both"/>
        <w:rPr>
          <w:rFonts w:ascii="Times New Roman" w:hAnsi="Times New Roman" w:cs="Times New Roman"/>
          <w:sz w:val="24"/>
          <w:szCs w:val="24"/>
        </w:rPr>
      </w:pPr>
      <w:r w:rsidRPr="00816C9A">
        <w:rPr>
          <w:rFonts w:ascii="Times New Roman" w:hAnsi="Times New Roman" w:cs="Times New Roman"/>
          <w:sz w:val="24"/>
          <w:szCs w:val="24"/>
        </w:rPr>
        <w:t>sudarant</w:t>
      </w:r>
      <w:r w:rsidR="00816C9A">
        <w:rPr>
          <w:rFonts w:ascii="Times New Roman" w:hAnsi="Times New Roman" w:cs="Times New Roman"/>
          <w:sz w:val="24"/>
          <w:szCs w:val="24"/>
        </w:rPr>
        <w:t xml:space="preserve"> </w:t>
      </w:r>
      <w:r w:rsidRPr="00816C9A">
        <w:rPr>
          <w:rFonts w:ascii="Times New Roman" w:hAnsi="Times New Roman" w:cs="Times New Roman"/>
          <w:sz w:val="24"/>
          <w:szCs w:val="24"/>
        </w:rPr>
        <w:t xml:space="preserve">organizacines ir </w:t>
      </w:r>
      <w:r w:rsidR="00591FBD">
        <w:rPr>
          <w:rFonts w:ascii="Times New Roman" w:hAnsi="Times New Roman" w:cs="Times New Roman"/>
          <w:sz w:val="24"/>
          <w:szCs w:val="24"/>
        </w:rPr>
        <w:t>fizines</w:t>
      </w:r>
      <w:r w:rsidRPr="00816C9A">
        <w:rPr>
          <w:rFonts w:ascii="Times New Roman" w:hAnsi="Times New Roman" w:cs="Times New Roman"/>
          <w:sz w:val="24"/>
          <w:szCs w:val="24"/>
        </w:rPr>
        <w:t xml:space="preserve"> sąlygas darbuotojams darbui atlikti, laikytis darbo įstatymų, darbuotojų saugą ir sveikatą reglamentuojančių bei kitų teisės aktų reikalavimų, skatinti darbuotojų gerą darbą ir spręsti jų darbo, poilsio ir socialines problemas;</w:t>
      </w:r>
    </w:p>
    <w:p w14:paraId="775D89EE" w14:textId="77777777" w:rsidR="009C0F28" w:rsidRDefault="00FF5A40" w:rsidP="00431B43">
      <w:pPr>
        <w:pStyle w:val="Betarp"/>
        <w:numPr>
          <w:ilvl w:val="1"/>
          <w:numId w:val="2"/>
        </w:numPr>
        <w:tabs>
          <w:tab w:val="center" w:pos="993"/>
          <w:tab w:val="left" w:pos="1560"/>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sz w:val="24"/>
          <w:szCs w:val="24"/>
        </w:rPr>
        <w:t xml:space="preserve">supažindinant pradedantį dirbti darbuotoją, sudarant darbo sutartį, pasirašytinai su jo būsimo darbo sąlygomis, darbo tvarkos taisyklėmis, kitais </w:t>
      </w:r>
      <w:r w:rsidR="00816C9A" w:rsidRPr="009C0F28">
        <w:rPr>
          <w:rFonts w:ascii="Times New Roman" w:hAnsi="Times New Roman" w:cs="Times New Roman"/>
          <w:sz w:val="24"/>
          <w:szCs w:val="24"/>
        </w:rPr>
        <w:t>Mokykloje</w:t>
      </w:r>
      <w:r w:rsidRPr="009C0F28">
        <w:rPr>
          <w:rFonts w:ascii="Times New Roman" w:hAnsi="Times New Roman" w:cs="Times New Roman"/>
          <w:sz w:val="24"/>
          <w:szCs w:val="24"/>
        </w:rPr>
        <w:t xml:space="preserve"> galiojančiais aktais, reglamentuojančiais jo darbą, taip pat su</w:t>
      </w:r>
      <w:r w:rsidR="00816C9A" w:rsidRPr="009C0F28">
        <w:rPr>
          <w:rFonts w:ascii="Times New Roman" w:hAnsi="Times New Roman" w:cs="Times New Roman"/>
          <w:sz w:val="24"/>
          <w:szCs w:val="24"/>
        </w:rPr>
        <w:t xml:space="preserve"> </w:t>
      </w:r>
      <w:r w:rsidRPr="009C0F28">
        <w:rPr>
          <w:rFonts w:ascii="Times New Roman" w:hAnsi="Times New Roman" w:cs="Times New Roman"/>
          <w:sz w:val="24"/>
          <w:szCs w:val="24"/>
        </w:rPr>
        <w:t>jo darbo</w:t>
      </w:r>
      <w:r w:rsidR="00816C9A" w:rsidRPr="009C0F28">
        <w:rPr>
          <w:rFonts w:ascii="Times New Roman" w:hAnsi="Times New Roman" w:cs="Times New Roman"/>
          <w:sz w:val="24"/>
          <w:szCs w:val="24"/>
        </w:rPr>
        <w:t xml:space="preserve"> </w:t>
      </w:r>
      <w:r w:rsidRPr="009C0F28">
        <w:rPr>
          <w:rFonts w:ascii="Times New Roman" w:hAnsi="Times New Roman" w:cs="Times New Roman"/>
          <w:sz w:val="24"/>
          <w:szCs w:val="24"/>
        </w:rPr>
        <w:t>funkcijomis ir kitomis būtinomis darbo sutarties sąlygomis;</w:t>
      </w:r>
    </w:p>
    <w:p w14:paraId="1105E470" w14:textId="6561E365" w:rsidR="00FF5A40" w:rsidRPr="009C0F28" w:rsidRDefault="00FF5A40" w:rsidP="00431B43">
      <w:pPr>
        <w:pStyle w:val="Betarp"/>
        <w:numPr>
          <w:ilvl w:val="1"/>
          <w:numId w:val="2"/>
        </w:numPr>
        <w:tabs>
          <w:tab w:val="center" w:pos="993"/>
          <w:tab w:val="left" w:pos="1560"/>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sz w:val="24"/>
          <w:szCs w:val="24"/>
        </w:rPr>
        <w:t>taikant drausminio poveikio priemon</w:t>
      </w:r>
      <w:r w:rsidR="00F701EE" w:rsidRPr="009C0F28">
        <w:rPr>
          <w:rFonts w:ascii="Times New Roman" w:hAnsi="Times New Roman" w:cs="Times New Roman"/>
          <w:sz w:val="24"/>
          <w:szCs w:val="24"/>
        </w:rPr>
        <w:t>e</w:t>
      </w:r>
      <w:r w:rsidRPr="009C0F28">
        <w:rPr>
          <w:rFonts w:ascii="Times New Roman" w:hAnsi="Times New Roman" w:cs="Times New Roman"/>
          <w:sz w:val="24"/>
          <w:szCs w:val="24"/>
        </w:rPr>
        <w:t>s darbuotojams, pažeidusiems darbo tvarką ir drausmę.</w:t>
      </w:r>
    </w:p>
    <w:p w14:paraId="4801ECB2" w14:textId="77777777" w:rsidR="00431B43" w:rsidRDefault="00431B43" w:rsidP="00431B43">
      <w:pPr>
        <w:pStyle w:val="Betarp"/>
        <w:spacing w:line="276" w:lineRule="auto"/>
        <w:jc w:val="center"/>
        <w:rPr>
          <w:rFonts w:ascii="Times New Roman" w:hAnsi="Times New Roman" w:cs="Times New Roman"/>
          <w:b/>
          <w:sz w:val="24"/>
          <w:szCs w:val="24"/>
        </w:rPr>
      </w:pPr>
    </w:p>
    <w:p w14:paraId="1105E471" w14:textId="2E1A74DC" w:rsidR="002E0749"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IV</w:t>
      </w:r>
      <w:r w:rsidR="00E27E22">
        <w:rPr>
          <w:rFonts w:ascii="Times New Roman" w:hAnsi="Times New Roman" w:cs="Times New Roman"/>
          <w:b/>
          <w:sz w:val="24"/>
          <w:szCs w:val="24"/>
        </w:rPr>
        <w:t xml:space="preserve">. </w:t>
      </w:r>
      <w:r w:rsidR="002E0749">
        <w:rPr>
          <w:rFonts w:ascii="Times New Roman" w:hAnsi="Times New Roman" w:cs="Times New Roman"/>
          <w:b/>
          <w:sz w:val="24"/>
          <w:szCs w:val="24"/>
        </w:rPr>
        <w:t>SKYRIUS</w:t>
      </w:r>
    </w:p>
    <w:p w14:paraId="1105E472" w14:textId="77777777" w:rsidR="00FF5A40"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DARBUOTOJŲ PAREIGOS</w:t>
      </w:r>
    </w:p>
    <w:p w14:paraId="1105E473" w14:textId="77777777" w:rsidR="00816C9A" w:rsidRPr="00816C9A" w:rsidRDefault="00816C9A" w:rsidP="00431B43">
      <w:pPr>
        <w:pStyle w:val="Betarp"/>
        <w:jc w:val="both"/>
        <w:rPr>
          <w:rFonts w:ascii="Times New Roman" w:hAnsi="Times New Roman" w:cs="Times New Roman"/>
          <w:b/>
          <w:sz w:val="24"/>
          <w:szCs w:val="24"/>
        </w:rPr>
      </w:pPr>
    </w:p>
    <w:p w14:paraId="0AE8D77E" w14:textId="77777777" w:rsidR="009C0F28" w:rsidRDefault="00FF5A40" w:rsidP="00431B43">
      <w:pPr>
        <w:pStyle w:val="Betarp"/>
        <w:numPr>
          <w:ilvl w:val="0"/>
          <w:numId w:val="2"/>
        </w:numPr>
        <w:tabs>
          <w:tab w:val="center" w:pos="851"/>
          <w:tab w:val="left" w:pos="1418"/>
        </w:tabs>
        <w:spacing w:line="360" w:lineRule="auto"/>
        <w:ind w:left="0" w:firstLine="1134"/>
        <w:jc w:val="both"/>
        <w:rPr>
          <w:rFonts w:ascii="Times New Roman" w:hAnsi="Times New Roman" w:cs="Times New Roman"/>
          <w:sz w:val="24"/>
          <w:szCs w:val="24"/>
        </w:rPr>
      </w:pPr>
      <w:r w:rsidRPr="00816C9A">
        <w:rPr>
          <w:rFonts w:ascii="Times New Roman" w:hAnsi="Times New Roman" w:cs="Times New Roman"/>
          <w:sz w:val="24"/>
          <w:szCs w:val="24"/>
        </w:rPr>
        <w:t xml:space="preserve">Darbuotojai privalo sąžiningai dirbti, vykdyti teisėtus </w:t>
      </w:r>
      <w:r w:rsidR="00816C9A">
        <w:rPr>
          <w:rFonts w:ascii="Times New Roman" w:hAnsi="Times New Roman" w:cs="Times New Roman"/>
          <w:sz w:val="24"/>
          <w:szCs w:val="24"/>
        </w:rPr>
        <w:t>Mokyklos</w:t>
      </w:r>
      <w:r w:rsidRPr="00816C9A">
        <w:rPr>
          <w:rFonts w:ascii="Times New Roman" w:hAnsi="Times New Roman" w:cs="Times New Roman"/>
          <w:sz w:val="24"/>
          <w:szCs w:val="24"/>
        </w:rPr>
        <w:t xml:space="preserve"> direktoriaus (ar jo įgalioto asmens) (toliau – Darbdavys), nurodymus, savo pareigybės aprašyme nurodytas funkcijas, laikytis darbo bei technologinės drausmės, darbuotojų saugos ir sveikatos norminių aktų reikalavimų, taip pat tausoti </w:t>
      </w:r>
      <w:r w:rsidR="00816C9A">
        <w:rPr>
          <w:rFonts w:ascii="Times New Roman" w:hAnsi="Times New Roman" w:cs="Times New Roman"/>
          <w:sz w:val="24"/>
          <w:szCs w:val="24"/>
        </w:rPr>
        <w:t>Mokyklos</w:t>
      </w:r>
      <w:r w:rsidRPr="00816C9A">
        <w:rPr>
          <w:rFonts w:ascii="Times New Roman" w:hAnsi="Times New Roman" w:cs="Times New Roman"/>
          <w:sz w:val="24"/>
          <w:szCs w:val="24"/>
        </w:rPr>
        <w:t xml:space="preserve"> jam patikėtą turtą.</w:t>
      </w:r>
    </w:p>
    <w:p w14:paraId="1105E475" w14:textId="49097561" w:rsidR="00FF5A40" w:rsidRPr="009C0F28" w:rsidRDefault="00FF5A40" w:rsidP="00431B43">
      <w:pPr>
        <w:pStyle w:val="Betarp"/>
        <w:numPr>
          <w:ilvl w:val="0"/>
          <w:numId w:val="2"/>
        </w:numPr>
        <w:tabs>
          <w:tab w:val="center" w:pos="851"/>
          <w:tab w:val="left" w:pos="1418"/>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sz w:val="24"/>
          <w:szCs w:val="24"/>
        </w:rPr>
        <w:t xml:space="preserve">Dirbti </w:t>
      </w:r>
      <w:r w:rsidR="00591FBD" w:rsidRPr="009C0F28">
        <w:rPr>
          <w:rFonts w:ascii="Times New Roman" w:hAnsi="Times New Roman" w:cs="Times New Roman"/>
          <w:sz w:val="24"/>
          <w:szCs w:val="24"/>
        </w:rPr>
        <w:t>komandoje</w:t>
      </w:r>
      <w:r w:rsidRPr="009C0F28">
        <w:rPr>
          <w:rFonts w:ascii="Times New Roman" w:hAnsi="Times New Roman" w:cs="Times New Roman"/>
          <w:sz w:val="24"/>
          <w:szCs w:val="24"/>
        </w:rPr>
        <w:t xml:space="preserve"> su kolegomis, neperduoti tretiems asmenims konfidencialios informacijos, kitų darbuotojų asmeninių duomenų, darbe vadovautis </w:t>
      </w:r>
      <w:r w:rsidR="00816C9A" w:rsidRPr="009C0F28">
        <w:rPr>
          <w:rFonts w:ascii="Times New Roman" w:hAnsi="Times New Roman" w:cs="Times New Roman"/>
          <w:sz w:val="24"/>
          <w:szCs w:val="24"/>
        </w:rPr>
        <w:t>Mo</w:t>
      </w:r>
      <w:r w:rsidR="00A94547" w:rsidRPr="009C0F28">
        <w:rPr>
          <w:rFonts w:ascii="Times New Roman" w:hAnsi="Times New Roman" w:cs="Times New Roman"/>
          <w:sz w:val="24"/>
          <w:szCs w:val="24"/>
        </w:rPr>
        <w:t>k</w:t>
      </w:r>
      <w:r w:rsidR="00816C9A" w:rsidRPr="009C0F28">
        <w:rPr>
          <w:rFonts w:ascii="Times New Roman" w:hAnsi="Times New Roman" w:cs="Times New Roman"/>
          <w:sz w:val="24"/>
          <w:szCs w:val="24"/>
        </w:rPr>
        <w:t>ykloje</w:t>
      </w:r>
      <w:r w:rsidRPr="009C0F28">
        <w:rPr>
          <w:rFonts w:ascii="Times New Roman" w:hAnsi="Times New Roman" w:cs="Times New Roman"/>
          <w:sz w:val="24"/>
          <w:szCs w:val="24"/>
        </w:rPr>
        <w:t xml:space="preserve"> veikiančiais, direktoriaus patvirtintais vidaus norminiais dokumentais.</w:t>
      </w:r>
      <w:r w:rsidR="00816C9A" w:rsidRPr="009C0F28">
        <w:rPr>
          <w:rFonts w:ascii="Times New Roman" w:hAnsi="Times New Roman" w:cs="Times New Roman"/>
          <w:sz w:val="24"/>
          <w:szCs w:val="24"/>
        </w:rPr>
        <w:t xml:space="preserve"> </w:t>
      </w:r>
    </w:p>
    <w:p w14:paraId="76AA40B4" w14:textId="77777777" w:rsidR="009C0F28" w:rsidRDefault="009C0F28" w:rsidP="00431B43">
      <w:pPr>
        <w:pStyle w:val="Betarp"/>
        <w:spacing w:line="276" w:lineRule="auto"/>
        <w:jc w:val="both"/>
        <w:rPr>
          <w:rFonts w:ascii="Times New Roman" w:hAnsi="Times New Roman" w:cs="Times New Roman"/>
          <w:b/>
          <w:sz w:val="24"/>
          <w:szCs w:val="24"/>
        </w:rPr>
      </w:pPr>
    </w:p>
    <w:p w14:paraId="73A99C3F" w14:textId="77777777" w:rsidR="00431B43" w:rsidRDefault="00431B43" w:rsidP="00431B43">
      <w:pPr>
        <w:pStyle w:val="Betarp"/>
        <w:spacing w:line="276" w:lineRule="auto"/>
        <w:jc w:val="center"/>
        <w:rPr>
          <w:rFonts w:ascii="Times New Roman" w:hAnsi="Times New Roman" w:cs="Times New Roman"/>
          <w:b/>
          <w:sz w:val="24"/>
          <w:szCs w:val="24"/>
        </w:rPr>
      </w:pPr>
    </w:p>
    <w:p w14:paraId="1105E477" w14:textId="6ADE77DF" w:rsidR="002E0749"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V</w:t>
      </w:r>
      <w:r w:rsidR="00E27E22">
        <w:rPr>
          <w:rFonts w:ascii="Times New Roman" w:hAnsi="Times New Roman" w:cs="Times New Roman"/>
          <w:b/>
          <w:sz w:val="24"/>
          <w:szCs w:val="24"/>
        </w:rPr>
        <w:t xml:space="preserve">. </w:t>
      </w:r>
      <w:r w:rsidR="002E0749">
        <w:rPr>
          <w:rFonts w:ascii="Times New Roman" w:hAnsi="Times New Roman" w:cs="Times New Roman"/>
          <w:b/>
          <w:sz w:val="24"/>
          <w:szCs w:val="24"/>
        </w:rPr>
        <w:t>SKYRIUS</w:t>
      </w:r>
    </w:p>
    <w:p w14:paraId="1105E478" w14:textId="77777777" w:rsidR="00FF5A40" w:rsidRPr="00816C9A" w:rsidRDefault="00FF5A40" w:rsidP="00431B43">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DARBDAVIO PAREIGOS</w:t>
      </w:r>
    </w:p>
    <w:p w14:paraId="1105E479" w14:textId="77777777" w:rsidR="00816C9A" w:rsidRDefault="00816C9A" w:rsidP="00431B43">
      <w:pPr>
        <w:pStyle w:val="Betarp"/>
        <w:spacing w:line="360" w:lineRule="auto"/>
        <w:ind w:firstLine="567"/>
        <w:jc w:val="both"/>
        <w:rPr>
          <w:rFonts w:ascii="Times New Roman" w:hAnsi="Times New Roman" w:cs="Times New Roman"/>
          <w:sz w:val="24"/>
          <w:szCs w:val="24"/>
        </w:rPr>
      </w:pPr>
    </w:p>
    <w:p w14:paraId="1105E47A" w14:textId="77777777" w:rsidR="00FF5A40" w:rsidRPr="00816C9A" w:rsidRDefault="00FF5A40" w:rsidP="00431B43">
      <w:pPr>
        <w:pStyle w:val="Betarp"/>
        <w:numPr>
          <w:ilvl w:val="0"/>
          <w:numId w:val="2"/>
        </w:numPr>
        <w:tabs>
          <w:tab w:val="center" w:pos="851"/>
          <w:tab w:val="left" w:pos="1418"/>
        </w:tabs>
        <w:spacing w:line="360" w:lineRule="auto"/>
        <w:ind w:left="0" w:firstLine="1134"/>
        <w:jc w:val="both"/>
        <w:rPr>
          <w:rFonts w:ascii="Times New Roman" w:hAnsi="Times New Roman" w:cs="Times New Roman"/>
          <w:sz w:val="24"/>
          <w:szCs w:val="24"/>
        </w:rPr>
      </w:pPr>
      <w:r w:rsidRPr="00816C9A">
        <w:rPr>
          <w:rFonts w:ascii="Times New Roman" w:hAnsi="Times New Roman" w:cs="Times New Roman"/>
          <w:sz w:val="24"/>
          <w:szCs w:val="24"/>
        </w:rPr>
        <w:t>Darbdavys privalo tinkamai organizuoti darbuotojų darbą, darbuotojus aprūpinti apsaugos priemonėmis, sudaryti saugias bei nekenksmingas darbo sąlygas, rūpintis darbuotojų poreikiais, laikytis įstatymų, reglamentuojančių darbuotojų saugą ir sveikatą bei kitų teisės aktų reikalavimų.</w:t>
      </w:r>
    </w:p>
    <w:p w14:paraId="1105E47B" w14:textId="77777777" w:rsidR="00816C9A" w:rsidRDefault="00816C9A" w:rsidP="00431B43">
      <w:pPr>
        <w:pStyle w:val="Betarp"/>
        <w:jc w:val="both"/>
        <w:rPr>
          <w:rFonts w:ascii="Times New Roman" w:hAnsi="Times New Roman" w:cs="Times New Roman"/>
          <w:b/>
          <w:sz w:val="24"/>
          <w:szCs w:val="24"/>
        </w:rPr>
      </w:pPr>
    </w:p>
    <w:p w14:paraId="3138656B" w14:textId="77777777" w:rsidR="00431B43" w:rsidRDefault="00431B43" w:rsidP="00431B43">
      <w:pPr>
        <w:pStyle w:val="Betarp"/>
        <w:spacing w:line="360" w:lineRule="auto"/>
        <w:jc w:val="center"/>
        <w:rPr>
          <w:rFonts w:ascii="Times New Roman" w:hAnsi="Times New Roman" w:cs="Times New Roman"/>
          <w:b/>
          <w:sz w:val="24"/>
          <w:szCs w:val="24"/>
        </w:rPr>
      </w:pPr>
    </w:p>
    <w:p w14:paraId="5D6448D2" w14:textId="77777777" w:rsidR="00431B43" w:rsidRDefault="00431B43" w:rsidP="00431B43">
      <w:pPr>
        <w:pStyle w:val="Betarp"/>
        <w:spacing w:line="360" w:lineRule="auto"/>
        <w:jc w:val="center"/>
        <w:rPr>
          <w:rFonts w:ascii="Times New Roman" w:hAnsi="Times New Roman" w:cs="Times New Roman"/>
          <w:b/>
          <w:sz w:val="24"/>
          <w:szCs w:val="24"/>
        </w:rPr>
      </w:pPr>
    </w:p>
    <w:p w14:paraId="22A97C42" w14:textId="77777777" w:rsidR="00431B43" w:rsidRDefault="00431B43" w:rsidP="00431B43">
      <w:pPr>
        <w:pStyle w:val="Betarp"/>
        <w:spacing w:line="360" w:lineRule="auto"/>
        <w:jc w:val="center"/>
        <w:rPr>
          <w:rFonts w:ascii="Times New Roman" w:hAnsi="Times New Roman" w:cs="Times New Roman"/>
          <w:b/>
          <w:sz w:val="24"/>
          <w:szCs w:val="24"/>
        </w:rPr>
      </w:pPr>
    </w:p>
    <w:p w14:paraId="1105E47C" w14:textId="6B4A764E" w:rsidR="002E0749" w:rsidRDefault="00FF5A40" w:rsidP="00431B43">
      <w:pPr>
        <w:pStyle w:val="Betarp"/>
        <w:spacing w:line="360" w:lineRule="auto"/>
        <w:jc w:val="center"/>
        <w:rPr>
          <w:rFonts w:ascii="Times New Roman" w:hAnsi="Times New Roman" w:cs="Times New Roman"/>
          <w:b/>
          <w:sz w:val="24"/>
          <w:szCs w:val="24"/>
        </w:rPr>
      </w:pPr>
      <w:r w:rsidRPr="00816C9A">
        <w:rPr>
          <w:rFonts w:ascii="Times New Roman" w:hAnsi="Times New Roman" w:cs="Times New Roman"/>
          <w:b/>
          <w:sz w:val="24"/>
          <w:szCs w:val="24"/>
        </w:rPr>
        <w:lastRenderedPageBreak/>
        <w:t>VI</w:t>
      </w:r>
      <w:r w:rsidR="00E27E22">
        <w:rPr>
          <w:rFonts w:ascii="Times New Roman" w:hAnsi="Times New Roman" w:cs="Times New Roman"/>
          <w:b/>
          <w:sz w:val="24"/>
          <w:szCs w:val="24"/>
        </w:rPr>
        <w:t xml:space="preserve">. </w:t>
      </w:r>
      <w:r w:rsidR="002E0749">
        <w:rPr>
          <w:rFonts w:ascii="Times New Roman" w:hAnsi="Times New Roman" w:cs="Times New Roman"/>
          <w:b/>
          <w:sz w:val="24"/>
          <w:szCs w:val="24"/>
        </w:rPr>
        <w:t>SKYRIUS</w:t>
      </w:r>
    </w:p>
    <w:p w14:paraId="1F94F186" w14:textId="5B10B56F" w:rsidR="009A5126" w:rsidRDefault="00FF5A40" w:rsidP="00431B43">
      <w:pPr>
        <w:pStyle w:val="Betarp"/>
        <w:spacing w:line="360" w:lineRule="auto"/>
        <w:jc w:val="center"/>
        <w:rPr>
          <w:rFonts w:ascii="Times New Roman" w:hAnsi="Times New Roman" w:cs="Times New Roman"/>
          <w:b/>
          <w:bCs/>
          <w:sz w:val="24"/>
          <w:szCs w:val="24"/>
        </w:rPr>
      </w:pPr>
      <w:r w:rsidRPr="00816C9A">
        <w:rPr>
          <w:rFonts w:ascii="Times New Roman" w:hAnsi="Times New Roman" w:cs="Times New Roman"/>
          <w:b/>
          <w:bCs/>
          <w:sz w:val="24"/>
          <w:szCs w:val="24"/>
        </w:rPr>
        <w:t>DARBO DRAUSMĖS PAŽEIDIMAI</w:t>
      </w:r>
    </w:p>
    <w:p w14:paraId="2B0D4BC7" w14:textId="77777777" w:rsidR="00431B43" w:rsidRDefault="00431B43" w:rsidP="00431B43">
      <w:pPr>
        <w:pStyle w:val="Betarp"/>
        <w:spacing w:line="360" w:lineRule="auto"/>
        <w:jc w:val="center"/>
        <w:rPr>
          <w:rFonts w:ascii="Times New Roman" w:hAnsi="Times New Roman" w:cs="Times New Roman"/>
          <w:b/>
          <w:bCs/>
          <w:sz w:val="24"/>
          <w:szCs w:val="24"/>
        </w:rPr>
      </w:pPr>
    </w:p>
    <w:p w14:paraId="4BCC09EC" w14:textId="0FC080AE" w:rsidR="009A5126" w:rsidRDefault="009A5126" w:rsidP="00431B43">
      <w:pPr>
        <w:pStyle w:val="Betarp"/>
        <w:numPr>
          <w:ilvl w:val="0"/>
          <w:numId w:val="2"/>
        </w:numPr>
        <w:tabs>
          <w:tab w:val="left" w:pos="1560"/>
        </w:tabs>
        <w:spacing w:line="360" w:lineRule="auto"/>
        <w:ind w:left="0" w:firstLine="1134"/>
        <w:jc w:val="both"/>
        <w:rPr>
          <w:rStyle w:val="normal-h"/>
          <w:rFonts w:ascii="Times New Roman" w:hAnsi="Times New Roman" w:cs="Times New Roman"/>
          <w:color w:val="000000"/>
          <w:sz w:val="24"/>
          <w:szCs w:val="24"/>
        </w:rPr>
      </w:pPr>
      <w:r w:rsidRPr="009A5126">
        <w:rPr>
          <w:rStyle w:val="normal-h"/>
          <w:rFonts w:ascii="Times New Roman" w:hAnsi="Times New Roman" w:cs="Times New Roman"/>
          <w:bCs/>
          <w:color w:val="000000"/>
          <w:sz w:val="24"/>
          <w:szCs w:val="24"/>
        </w:rPr>
        <w:t>Vadovaujantis DK 58 straipsniu</w:t>
      </w:r>
      <w:r w:rsidRPr="009A5126">
        <w:rPr>
          <w:rFonts w:ascii="Times New Roman" w:hAnsi="Times New Roman" w:cs="Times New Roman"/>
          <w:color w:val="000000"/>
          <w:sz w:val="24"/>
          <w:szCs w:val="24"/>
        </w:rPr>
        <w:t xml:space="preserve"> </w:t>
      </w:r>
      <w:r w:rsidRPr="009A5126">
        <w:rPr>
          <w:rStyle w:val="normal-h"/>
          <w:rFonts w:ascii="Times New Roman" w:hAnsi="Times New Roman" w:cs="Times New Roman"/>
          <w:color w:val="000000"/>
          <w:sz w:val="24"/>
          <w:szCs w:val="24"/>
        </w:rPr>
        <w:t>Darbdavys turi teisę nutraukti darbo sutartį be įspėjimo ir nemokėti išeitinės išmokos, jeigu darbuotojas dėl savo kalto veikimo ar neveikimo padaro pareigų, kurias nustato darbo teisės normos ar darbo sutartis, pažeidimą.</w:t>
      </w:r>
    </w:p>
    <w:p w14:paraId="276AAB1F" w14:textId="23F8B6EE" w:rsidR="009A5126" w:rsidRDefault="009A5126" w:rsidP="00431B43">
      <w:pPr>
        <w:pStyle w:val="Betarp"/>
        <w:numPr>
          <w:ilvl w:val="0"/>
          <w:numId w:val="2"/>
        </w:numPr>
        <w:tabs>
          <w:tab w:val="left" w:pos="1560"/>
        </w:tabs>
        <w:spacing w:line="360" w:lineRule="auto"/>
        <w:ind w:firstLine="207"/>
        <w:jc w:val="both"/>
        <w:rPr>
          <w:rStyle w:val="normal-h"/>
          <w:rFonts w:ascii="Times New Roman" w:hAnsi="Times New Roman" w:cs="Times New Roman"/>
          <w:color w:val="000000"/>
          <w:sz w:val="24"/>
          <w:szCs w:val="24"/>
        </w:rPr>
      </w:pPr>
      <w:r w:rsidRPr="009A5126">
        <w:rPr>
          <w:rStyle w:val="normal-h"/>
          <w:rFonts w:ascii="Times New Roman" w:hAnsi="Times New Roman" w:cs="Times New Roman"/>
          <w:color w:val="000000"/>
          <w:sz w:val="24"/>
          <w:szCs w:val="24"/>
        </w:rPr>
        <w:t>Priežastis nutraukti darbo sutartį gali būti:</w:t>
      </w:r>
    </w:p>
    <w:p w14:paraId="4F2D53E6" w14:textId="77777777" w:rsidR="009C0F28" w:rsidRDefault="009A5126" w:rsidP="00431B43">
      <w:pPr>
        <w:pStyle w:val="Betarp"/>
        <w:numPr>
          <w:ilvl w:val="1"/>
          <w:numId w:val="2"/>
        </w:numPr>
        <w:tabs>
          <w:tab w:val="left" w:pos="1701"/>
        </w:tabs>
        <w:spacing w:line="360" w:lineRule="auto"/>
        <w:ind w:firstLine="147"/>
        <w:jc w:val="both"/>
        <w:rPr>
          <w:rStyle w:val="normal-h"/>
          <w:rFonts w:ascii="Times New Roman" w:hAnsi="Times New Roman" w:cs="Times New Roman"/>
          <w:color w:val="000000"/>
          <w:sz w:val="24"/>
          <w:szCs w:val="24"/>
        </w:rPr>
      </w:pPr>
      <w:r w:rsidRPr="009A5126">
        <w:rPr>
          <w:rStyle w:val="normal-h"/>
          <w:rFonts w:ascii="Times New Roman" w:hAnsi="Times New Roman" w:cs="Times New Roman"/>
          <w:color w:val="000000"/>
          <w:sz w:val="24"/>
          <w:szCs w:val="24"/>
        </w:rPr>
        <w:t>šiurkštus darbuotojo darbo pareigų pažeidimas;</w:t>
      </w:r>
    </w:p>
    <w:p w14:paraId="1EF0446D" w14:textId="066AEDB1" w:rsidR="009A5126" w:rsidRPr="009C0F28" w:rsidRDefault="009A5126" w:rsidP="00431B43">
      <w:pPr>
        <w:pStyle w:val="Betarp"/>
        <w:numPr>
          <w:ilvl w:val="1"/>
          <w:numId w:val="2"/>
        </w:numPr>
        <w:tabs>
          <w:tab w:val="left" w:pos="1701"/>
        </w:tabs>
        <w:spacing w:line="360" w:lineRule="auto"/>
        <w:ind w:left="0" w:firstLine="1134"/>
        <w:jc w:val="both"/>
        <w:rPr>
          <w:rStyle w:val="normal-h"/>
          <w:rFonts w:ascii="Times New Roman" w:hAnsi="Times New Roman" w:cs="Times New Roman"/>
          <w:color w:val="000000"/>
          <w:sz w:val="24"/>
          <w:szCs w:val="24"/>
        </w:rPr>
      </w:pPr>
      <w:r w:rsidRPr="009C0F28">
        <w:rPr>
          <w:rStyle w:val="normal-h"/>
          <w:rFonts w:ascii="Times New Roman" w:hAnsi="Times New Roman" w:cs="Times New Roman"/>
          <w:color w:val="000000"/>
          <w:sz w:val="24"/>
          <w:szCs w:val="24"/>
        </w:rPr>
        <w:t>per paskutinius dvylika mėnesių darbuotojo padarytas antras toks pat darbo pareigų pažeidimas.</w:t>
      </w:r>
    </w:p>
    <w:p w14:paraId="68D989C3" w14:textId="78891748" w:rsidR="009A5126" w:rsidRPr="009A5126" w:rsidRDefault="009A5126" w:rsidP="00431B43">
      <w:pPr>
        <w:pStyle w:val="Betarp"/>
        <w:numPr>
          <w:ilvl w:val="0"/>
          <w:numId w:val="2"/>
        </w:numPr>
        <w:tabs>
          <w:tab w:val="left" w:pos="1560"/>
        </w:tabs>
        <w:spacing w:line="360" w:lineRule="auto"/>
        <w:ind w:firstLine="207"/>
        <w:jc w:val="both"/>
        <w:rPr>
          <w:rFonts w:ascii="Times New Roman" w:hAnsi="Times New Roman" w:cs="Times New Roman"/>
          <w:b/>
          <w:bCs/>
          <w:sz w:val="24"/>
          <w:szCs w:val="24"/>
        </w:rPr>
      </w:pPr>
      <w:r w:rsidRPr="009A5126">
        <w:rPr>
          <w:rStyle w:val="normal-h"/>
          <w:rFonts w:ascii="Times New Roman" w:hAnsi="Times New Roman" w:cs="Times New Roman"/>
          <w:color w:val="000000"/>
          <w:sz w:val="24"/>
          <w:szCs w:val="24"/>
        </w:rPr>
        <w:t>Šiurkščiu darbo pareigų pažeidimu gali būti laikomas:</w:t>
      </w:r>
    </w:p>
    <w:p w14:paraId="60E20D88" w14:textId="77777777" w:rsidR="009C0F28" w:rsidRDefault="009A5126" w:rsidP="00431B43">
      <w:pPr>
        <w:pStyle w:val="normal-p"/>
        <w:numPr>
          <w:ilvl w:val="1"/>
          <w:numId w:val="2"/>
        </w:numPr>
        <w:shd w:val="clear" w:color="auto" w:fill="FFFFFF"/>
        <w:tabs>
          <w:tab w:val="left" w:pos="1701"/>
        </w:tabs>
        <w:spacing w:before="0" w:beforeAutospacing="0" w:after="0" w:afterAutospacing="0" w:line="360" w:lineRule="auto"/>
        <w:ind w:firstLine="147"/>
        <w:jc w:val="both"/>
        <w:rPr>
          <w:color w:val="000000"/>
        </w:rPr>
      </w:pPr>
      <w:r w:rsidRPr="009A5126">
        <w:rPr>
          <w:rStyle w:val="normal-h"/>
          <w:color w:val="000000"/>
        </w:rPr>
        <w:t>neatvykimas į darbą visą darbo dieną ar pamainą be pateisinamos priežasties;</w:t>
      </w:r>
    </w:p>
    <w:p w14:paraId="3A16079F" w14:textId="77777777" w:rsidR="009C0F28" w:rsidRDefault="009A5126" w:rsidP="00431B43">
      <w:pPr>
        <w:pStyle w:val="normal-p"/>
        <w:numPr>
          <w:ilvl w:val="1"/>
          <w:numId w:val="2"/>
        </w:numPr>
        <w:shd w:val="clear" w:color="auto" w:fill="FFFFFF"/>
        <w:tabs>
          <w:tab w:val="left" w:pos="1701"/>
        </w:tabs>
        <w:spacing w:before="0" w:beforeAutospacing="0" w:after="0" w:afterAutospacing="0" w:line="360" w:lineRule="auto"/>
        <w:ind w:left="0" w:firstLine="1134"/>
        <w:jc w:val="both"/>
        <w:rPr>
          <w:color w:val="000000"/>
        </w:rPr>
      </w:pPr>
      <w:r w:rsidRPr="009C0F28">
        <w:rPr>
          <w:rStyle w:val="normal-h"/>
          <w:color w:val="000000"/>
        </w:rPr>
        <w:t>pasirodymas neblaiviam ar apsvaigusiam nuo narkotinių, toksinių ar psichotropinių medžiagų darbo metu darbo vietoje, išskyrus atvejus, kai tokį apsvaigimą sukėlė profesinių pareigų vykdymas;</w:t>
      </w:r>
    </w:p>
    <w:p w14:paraId="7DCBE271" w14:textId="77777777" w:rsidR="009C0F28" w:rsidRDefault="009A5126" w:rsidP="00431B43">
      <w:pPr>
        <w:pStyle w:val="normal-p"/>
        <w:numPr>
          <w:ilvl w:val="1"/>
          <w:numId w:val="2"/>
        </w:numPr>
        <w:shd w:val="clear" w:color="auto" w:fill="FFFFFF"/>
        <w:tabs>
          <w:tab w:val="left" w:pos="1701"/>
        </w:tabs>
        <w:spacing w:before="0" w:beforeAutospacing="0" w:after="0" w:afterAutospacing="0" w:line="360" w:lineRule="auto"/>
        <w:ind w:left="0" w:firstLine="1134"/>
        <w:jc w:val="both"/>
        <w:rPr>
          <w:color w:val="000000"/>
        </w:rPr>
      </w:pPr>
      <w:r w:rsidRPr="009C0F28">
        <w:rPr>
          <w:rStyle w:val="normal-h"/>
          <w:color w:val="000000"/>
        </w:rPr>
        <w:t>atsisakymas tikrintis sveikatą, kai toks tikrinimas pagal darbo teisės normas privalomas;</w:t>
      </w:r>
    </w:p>
    <w:p w14:paraId="3D588844" w14:textId="77777777" w:rsidR="009C0F28" w:rsidRDefault="009A5126" w:rsidP="00431B43">
      <w:pPr>
        <w:pStyle w:val="normal-p"/>
        <w:numPr>
          <w:ilvl w:val="1"/>
          <w:numId w:val="2"/>
        </w:numPr>
        <w:shd w:val="clear" w:color="auto" w:fill="FFFFFF"/>
        <w:tabs>
          <w:tab w:val="left" w:pos="1701"/>
        </w:tabs>
        <w:spacing w:before="0" w:beforeAutospacing="0" w:after="0" w:afterAutospacing="0" w:line="360" w:lineRule="auto"/>
        <w:ind w:left="0" w:firstLine="1134"/>
        <w:jc w:val="both"/>
        <w:rPr>
          <w:color w:val="000000"/>
        </w:rPr>
      </w:pPr>
      <w:r w:rsidRPr="009C0F28">
        <w:rPr>
          <w:rStyle w:val="normal-h"/>
          <w:color w:val="000000"/>
        </w:rPr>
        <w:t xml:space="preserve">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w:t>
      </w:r>
      <w:r w:rsidR="00572C7F" w:rsidRPr="009C0F28">
        <w:rPr>
          <w:rStyle w:val="normal-h"/>
          <w:color w:val="000000"/>
        </w:rPr>
        <w:t xml:space="preserve">mokinių, </w:t>
      </w:r>
      <w:r w:rsidRPr="009C0F28">
        <w:rPr>
          <w:rStyle w:val="normal-h"/>
          <w:color w:val="000000"/>
        </w:rPr>
        <w:t>kitų darbuotojų ar trečiųjų asmenų atžvilgiu darbo metu ar darbo vietoje; </w:t>
      </w:r>
    </w:p>
    <w:p w14:paraId="6CE7676A" w14:textId="77777777" w:rsidR="009C0F28" w:rsidRDefault="009A5126" w:rsidP="00431B43">
      <w:pPr>
        <w:pStyle w:val="normal-p"/>
        <w:numPr>
          <w:ilvl w:val="1"/>
          <w:numId w:val="2"/>
        </w:numPr>
        <w:shd w:val="clear" w:color="auto" w:fill="FFFFFF"/>
        <w:tabs>
          <w:tab w:val="left" w:pos="1701"/>
        </w:tabs>
        <w:spacing w:before="0" w:beforeAutospacing="0" w:after="0" w:afterAutospacing="0" w:line="360" w:lineRule="auto"/>
        <w:ind w:left="0" w:firstLine="1134"/>
        <w:jc w:val="both"/>
        <w:rPr>
          <w:color w:val="000000"/>
        </w:rPr>
      </w:pPr>
      <w:r w:rsidRPr="009C0F28">
        <w:rPr>
          <w:rStyle w:val="normal-h"/>
          <w:color w:val="000000"/>
        </w:rPr>
        <w:t>tyčia padaryta turtinė žala darbdaviui ar bandymas tyčia padaryti jam turtinės žalos;</w:t>
      </w:r>
    </w:p>
    <w:p w14:paraId="152C6A3A" w14:textId="77777777" w:rsidR="009C0F28" w:rsidRDefault="009A5126" w:rsidP="00431B43">
      <w:pPr>
        <w:pStyle w:val="normal-p"/>
        <w:numPr>
          <w:ilvl w:val="1"/>
          <w:numId w:val="2"/>
        </w:numPr>
        <w:shd w:val="clear" w:color="auto" w:fill="FFFFFF"/>
        <w:tabs>
          <w:tab w:val="left" w:pos="1701"/>
        </w:tabs>
        <w:spacing w:before="0" w:beforeAutospacing="0" w:after="0" w:afterAutospacing="0" w:line="360" w:lineRule="auto"/>
        <w:ind w:left="0" w:firstLine="1134"/>
        <w:jc w:val="both"/>
        <w:rPr>
          <w:color w:val="000000"/>
        </w:rPr>
      </w:pPr>
      <w:r w:rsidRPr="009C0F28">
        <w:rPr>
          <w:rStyle w:val="normal-h"/>
          <w:color w:val="000000"/>
        </w:rPr>
        <w:t>darbo metu ar darbo vietoje padaryta nusikaltimo požymių turinti veika;</w:t>
      </w:r>
    </w:p>
    <w:p w14:paraId="180EF5AD" w14:textId="59A11EEE" w:rsidR="009A5126" w:rsidRPr="009C0F28" w:rsidRDefault="009A5126" w:rsidP="00431B43">
      <w:pPr>
        <w:pStyle w:val="normal-p"/>
        <w:numPr>
          <w:ilvl w:val="1"/>
          <w:numId w:val="2"/>
        </w:numPr>
        <w:shd w:val="clear" w:color="auto" w:fill="FFFFFF"/>
        <w:tabs>
          <w:tab w:val="left" w:pos="1701"/>
        </w:tabs>
        <w:spacing w:before="0" w:beforeAutospacing="0" w:after="0" w:afterAutospacing="0" w:line="360" w:lineRule="auto"/>
        <w:ind w:left="0" w:firstLine="1134"/>
        <w:jc w:val="both"/>
        <w:rPr>
          <w:color w:val="000000"/>
        </w:rPr>
      </w:pPr>
      <w:r w:rsidRPr="009C0F28">
        <w:rPr>
          <w:rStyle w:val="normal-h"/>
          <w:color w:val="000000"/>
        </w:rPr>
        <w:t>kiti pažeidimai, kuriais šiurkščiai pažeidžiamos darbuotojo darbo pareigos.</w:t>
      </w:r>
    </w:p>
    <w:p w14:paraId="5C890BA0" w14:textId="77777777" w:rsidR="009C0F28" w:rsidRDefault="009A5126" w:rsidP="00431B43">
      <w:pPr>
        <w:pStyle w:val="normal-p"/>
        <w:numPr>
          <w:ilvl w:val="0"/>
          <w:numId w:val="2"/>
        </w:numPr>
        <w:shd w:val="clear" w:color="auto" w:fill="FFFFFF"/>
        <w:tabs>
          <w:tab w:val="left" w:pos="1560"/>
        </w:tabs>
        <w:spacing w:before="0" w:beforeAutospacing="0" w:after="0" w:afterAutospacing="0" w:line="360" w:lineRule="auto"/>
        <w:ind w:left="0" w:firstLine="1134"/>
        <w:jc w:val="both"/>
        <w:rPr>
          <w:color w:val="000000"/>
        </w:rPr>
      </w:pPr>
      <w:r w:rsidRPr="009A5126">
        <w:rPr>
          <w:rStyle w:val="normal-h"/>
          <w:color w:val="000000"/>
        </w:rPr>
        <w:t>Prieš priimdamas sprendimą nutraukti darbo sutartį, darbdavys privalo pareikalauti darbuotojo rašytinio paaiškinimo, išskyrus atvejus, kai darbuotojas per darbdavio nustatytą protingą laikotarpį šio paaiškinimo nepateikia. Darbo sutartis dėl darbuotojo padaryto antro tokio paties darbo pareigų pažeidimo gali būti nutraukta tik tada, jeigu ir pirmasis pažeidimas buvo nustatytas, darbuotojas turėjo galimybę dėl jo pasiaiškinti ir darbdavys per vieną mėnesį nuo pažeidimo paaiškėjimo dienos darbuotoją įspėjo apie galimą atleidimą už antrą tokį pažeidimą.</w:t>
      </w:r>
    </w:p>
    <w:p w14:paraId="3BDB1862" w14:textId="77777777" w:rsidR="009C0F28" w:rsidRDefault="009A5126" w:rsidP="00431B43">
      <w:pPr>
        <w:pStyle w:val="normal-p"/>
        <w:numPr>
          <w:ilvl w:val="0"/>
          <w:numId w:val="2"/>
        </w:numPr>
        <w:shd w:val="clear" w:color="auto" w:fill="FFFFFF"/>
        <w:tabs>
          <w:tab w:val="left" w:pos="1560"/>
        </w:tabs>
        <w:spacing w:before="0" w:beforeAutospacing="0" w:after="0" w:afterAutospacing="0" w:line="360" w:lineRule="auto"/>
        <w:ind w:left="0" w:firstLine="1134"/>
        <w:jc w:val="both"/>
        <w:rPr>
          <w:color w:val="000000"/>
        </w:rPr>
      </w:pPr>
      <w:r w:rsidRPr="009C0F28">
        <w:rPr>
          <w:rStyle w:val="normal-h"/>
          <w:color w:val="000000"/>
        </w:rPr>
        <w:t xml:space="preserve">Sprendimą nutraukti darbo sutartį dėl darbuotojo padaryto pažeidimo darbdavys turi priimti įvertinęs pažeidimo ar pažeidimų sunkumą ir padarinius, padarymo aplinkybes, darbuotojo kaltę, priežastinį ryšį tarp darbuotojo veikos ir atsiradusių padarinių, jo elgesį ir darbo rezultatus iki </w:t>
      </w:r>
      <w:r w:rsidRPr="009C0F28">
        <w:rPr>
          <w:rStyle w:val="normal-h"/>
          <w:color w:val="000000"/>
        </w:rPr>
        <w:lastRenderedPageBreak/>
        <w:t>pažeidimo ar pažeidimų padarymo. Atleidimas iš darbo turi būti proporcinga pažeidimui ar jų visumai priemonė.</w:t>
      </w:r>
    </w:p>
    <w:p w14:paraId="26EC8C66" w14:textId="2E84E893" w:rsidR="009A5126" w:rsidRPr="009C0F28" w:rsidRDefault="009A5126" w:rsidP="00431B43">
      <w:pPr>
        <w:pStyle w:val="normal-p"/>
        <w:numPr>
          <w:ilvl w:val="0"/>
          <w:numId w:val="2"/>
        </w:numPr>
        <w:shd w:val="clear" w:color="auto" w:fill="FFFFFF"/>
        <w:tabs>
          <w:tab w:val="left" w:pos="1560"/>
        </w:tabs>
        <w:spacing w:before="0" w:beforeAutospacing="0" w:after="0" w:afterAutospacing="0" w:line="360" w:lineRule="auto"/>
        <w:ind w:left="0" w:firstLine="1134"/>
        <w:jc w:val="both"/>
        <w:rPr>
          <w:color w:val="000000"/>
        </w:rPr>
      </w:pPr>
      <w:r w:rsidRPr="009C0F28">
        <w:rPr>
          <w:rStyle w:val="normal-h"/>
          <w:color w:val="000000"/>
        </w:rPr>
        <w:t>Sprendimą nutraukti darbo sutartį dėl darbuotojo padaryto pažeidimo darbdavys turi priimti ne vėliau kaip per vieną mėnesį nuo pažeidimo paaiškėjimo ir ne vėliau kaip per šešis mėnesius nuo jo padarymo dienos. Pastarasis terminas pratęsiamas iki dvejų metų, jeigu darbuotojo padarytas pažeidimas paaiškėja atlikus auditą, inventorizaciją ar veiklos patikrinimą.</w:t>
      </w:r>
    </w:p>
    <w:p w14:paraId="31B9A328" w14:textId="77777777" w:rsidR="009C0F28" w:rsidRDefault="009C0F28" w:rsidP="00431B43">
      <w:pPr>
        <w:pStyle w:val="normal-p"/>
        <w:shd w:val="clear" w:color="auto" w:fill="FFFFFF"/>
        <w:spacing w:before="0" w:beforeAutospacing="0" w:after="0" w:afterAutospacing="0" w:line="360" w:lineRule="auto"/>
        <w:jc w:val="both"/>
        <w:rPr>
          <w:b/>
          <w:bCs/>
        </w:rPr>
      </w:pPr>
    </w:p>
    <w:p w14:paraId="1105E4B0" w14:textId="5F433E4B" w:rsidR="002E0749" w:rsidRDefault="00572C7F" w:rsidP="00431B43">
      <w:pPr>
        <w:pStyle w:val="normal-p"/>
        <w:shd w:val="clear" w:color="auto" w:fill="FFFFFF"/>
        <w:spacing w:before="0" w:beforeAutospacing="0" w:after="0" w:afterAutospacing="0" w:line="360" w:lineRule="auto"/>
        <w:jc w:val="center"/>
        <w:rPr>
          <w:b/>
          <w:bCs/>
        </w:rPr>
      </w:pPr>
      <w:bookmarkStart w:id="0" w:name="_GoBack"/>
      <w:bookmarkEnd w:id="0"/>
      <w:r>
        <w:rPr>
          <w:b/>
          <w:bCs/>
        </w:rPr>
        <w:t>VII</w:t>
      </w:r>
      <w:r w:rsidR="00E27E22">
        <w:rPr>
          <w:b/>
          <w:bCs/>
        </w:rPr>
        <w:t xml:space="preserve">. </w:t>
      </w:r>
      <w:r w:rsidR="002E0749">
        <w:rPr>
          <w:b/>
        </w:rPr>
        <w:t>SKYRIUS</w:t>
      </w:r>
    </w:p>
    <w:p w14:paraId="1105E4B1" w14:textId="3820CCB6" w:rsidR="00FF5A40" w:rsidRDefault="00FF5A40" w:rsidP="00431B43">
      <w:pPr>
        <w:pStyle w:val="Betarp"/>
        <w:spacing w:line="276" w:lineRule="auto"/>
        <w:jc w:val="center"/>
        <w:rPr>
          <w:rFonts w:ascii="Times New Roman" w:hAnsi="Times New Roman" w:cs="Times New Roman"/>
          <w:b/>
          <w:bCs/>
          <w:sz w:val="24"/>
          <w:szCs w:val="24"/>
        </w:rPr>
      </w:pPr>
      <w:r w:rsidRPr="00816C9A">
        <w:rPr>
          <w:rFonts w:ascii="Times New Roman" w:hAnsi="Times New Roman" w:cs="Times New Roman"/>
          <w:b/>
          <w:bCs/>
          <w:sz w:val="24"/>
          <w:szCs w:val="24"/>
        </w:rPr>
        <w:t>BAIGIAMOSIOS NUOSTATOS</w:t>
      </w:r>
    </w:p>
    <w:p w14:paraId="5D5A3D87" w14:textId="77777777" w:rsidR="00431B43" w:rsidRDefault="00431B43" w:rsidP="00431B43">
      <w:pPr>
        <w:pStyle w:val="Betarp"/>
        <w:spacing w:line="276" w:lineRule="auto"/>
        <w:jc w:val="center"/>
        <w:rPr>
          <w:rFonts w:ascii="Times New Roman" w:hAnsi="Times New Roman" w:cs="Times New Roman"/>
          <w:b/>
          <w:bCs/>
          <w:sz w:val="24"/>
          <w:szCs w:val="24"/>
        </w:rPr>
      </w:pPr>
    </w:p>
    <w:p w14:paraId="1105E4B2" w14:textId="77777777" w:rsidR="00816C9A" w:rsidRPr="00816C9A" w:rsidRDefault="00816C9A" w:rsidP="00431B43">
      <w:pPr>
        <w:pStyle w:val="Betarp"/>
        <w:jc w:val="both"/>
        <w:rPr>
          <w:rFonts w:ascii="Times New Roman" w:hAnsi="Times New Roman" w:cs="Times New Roman"/>
          <w:sz w:val="24"/>
          <w:szCs w:val="24"/>
        </w:rPr>
      </w:pPr>
    </w:p>
    <w:p w14:paraId="17B9522B" w14:textId="77777777" w:rsidR="009C0F28" w:rsidRDefault="00FF5A40" w:rsidP="00431B43">
      <w:pPr>
        <w:pStyle w:val="Betarp"/>
        <w:numPr>
          <w:ilvl w:val="0"/>
          <w:numId w:val="2"/>
        </w:numPr>
        <w:tabs>
          <w:tab w:val="center" w:pos="993"/>
          <w:tab w:val="left" w:pos="1560"/>
        </w:tabs>
        <w:spacing w:line="360" w:lineRule="auto"/>
        <w:ind w:left="0" w:firstLine="1134"/>
        <w:jc w:val="both"/>
        <w:rPr>
          <w:rFonts w:ascii="Times New Roman" w:hAnsi="Times New Roman" w:cs="Times New Roman"/>
          <w:sz w:val="24"/>
          <w:szCs w:val="24"/>
        </w:rPr>
      </w:pPr>
      <w:r w:rsidRPr="00816C9A">
        <w:rPr>
          <w:rFonts w:ascii="Times New Roman" w:hAnsi="Times New Roman" w:cs="Times New Roman"/>
          <w:sz w:val="24"/>
          <w:szCs w:val="24"/>
        </w:rPr>
        <w:t>Aprašas koreguojamas, keičiamas, pasikeitus Lietuvos Respublikos įstatymams, teisiniams aktams, darbo kodekso nuostatoms, suderinus su darbo taryba.</w:t>
      </w:r>
    </w:p>
    <w:p w14:paraId="1F9158F9" w14:textId="77777777" w:rsidR="009C0F28" w:rsidRDefault="00FF5A40" w:rsidP="00431B43">
      <w:pPr>
        <w:pStyle w:val="Betarp"/>
        <w:numPr>
          <w:ilvl w:val="0"/>
          <w:numId w:val="2"/>
        </w:numPr>
        <w:tabs>
          <w:tab w:val="center" w:pos="993"/>
          <w:tab w:val="left" w:pos="1560"/>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sz w:val="24"/>
          <w:szCs w:val="24"/>
        </w:rPr>
        <w:t xml:space="preserve">Su šiuo Aprašu (jo pakeitimais, papildymais) </w:t>
      </w:r>
      <w:r w:rsidR="0027471F" w:rsidRPr="009C0F28">
        <w:rPr>
          <w:rFonts w:ascii="Times New Roman" w:hAnsi="Times New Roman" w:cs="Times New Roman"/>
          <w:sz w:val="24"/>
          <w:szCs w:val="24"/>
        </w:rPr>
        <w:t>Mokyklos</w:t>
      </w:r>
      <w:r w:rsidRPr="009C0F28">
        <w:rPr>
          <w:rFonts w:ascii="Times New Roman" w:hAnsi="Times New Roman" w:cs="Times New Roman"/>
          <w:sz w:val="24"/>
          <w:szCs w:val="24"/>
        </w:rPr>
        <w:t xml:space="preserve"> bendruomenė supažindinama skelbiant jį viešai </w:t>
      </w:r>
      <w:r w:rsidR="0027471F" w:rsidRPr="009C0F28">
        <w:rPr>
          <w:rFonts w:ascii="Times New Roman" w:hAnsi="Times New Roman" w:cs="Times New Roman"/>
          <w:sz w:val="24"/>
          <w:szCs w:val="24"/>
        </w:rPr>
        <w:t>Mokyklos</w:t>
      </w:r>
      <w:r w:rsidRPr="009C0F28">
        <w:rPr>
          <w:rFonts w:ascii="Times New Roman" w:hAnsi="Times New Roman" w:cs="Times New Roman"/>
          <w:sz w:val="24"/>
          <w:szCs w:val="24"/>
        </w:rPr>
        <w:t xml:space="preserve"> internetinėje svetainėje.</w:t>
      </w:r>
    </w:p>
    <w:p w14:paraId="1105E4B5" w14:textId="451707C1" w:rsidR="00FF5A40" w:rsidRPr="009C0F28" w:rsidRDefault="00FF5A40" w:rsidP="00431B43">
      <w:pPr>
        <w:pStyle w:val="Betarp"/>
        <w:numPr>
          <w:ilvl w:val="0"/>
          <w:numId w:val="2"/>
        </w:numPr>
        <w:tabs>
          <w:tab w:val="center" w:pos="993"/>
          <w:tab w:val="left" w:pos="1560"/>
        </w:tabs>
        <w:spacing w:line="360" w:lineRule="auto"/>
        <w:ind w:left="0" w:firstLine="1134"/>
        <w:jc w:val="both"/>
        <w:rPr>
          <w:rFonts w:ascii="Times New Roman" w:hAnsi="Times New Roman" w:cs="Times New Roman"/>
          <w:sz w:val="24"/>
          <w:szCs w:val="24"/>
        </w:rPr>
      </w:pPr>
      <w:r w:rsidRPr="009C0F28">
        <w:rPr>
          <w:rFonts w:ascii="Times New Roman" w:hAnsi="Times New Roman" w:cs="Times New Roman"/>
          <w:sz w:val="24"/>
          <w:szCs w:val="24"/>
        </w:rPr>
        <w:t xml:space="preserve">Šis Aprašas privalomas visiems </w:t>
      </w:r>
      <w:r w:rsidR="0027471F" w:rsidRPr="009C0F28">
        <w:rPr>
          <w:rFonts w:ascii="Times New Roman" w:hAnsi="Times New Roman" w:cs="Times New Roman"/>
          <w:sz w:val="24"/>
          <w:szCs w:val="24"/>
        </w:rPr>
        <w:t>Mokyklos</w:t>
      </w:r>
      <w:r w:rsidRPr="009C0F28">
        <w:rPr>
          <w:rFonts w:ascii="Times New Roman" w:hAnsi="Times New Roman" w:cs="Times New Roman"/>
          <w:sz w:val="24"/>
          <w:szCs w:val="24"/>
        </w:rPr>
        <w:t xml:space="preserve"> darbuotojams.</w:t>
      </w:r>
    </w:p>
    <w:p w14:paraId="1105E4B6" w14:textId="77777777" w:rsidR="00FF5A40" w:rsidRPr="00816C9A" w:rsidRDefault="00FF5A40" w:rsidP="00431B43">
      <w:pPr>
        <w:pStyle w:val="Betarp"/>
        <w:jc w:val="center"/>
        <w:rPr>
          <w:rFonts w:ascii="Times New Roman" w:hAnsi="Times New Roman" w:cs="Times New Roman"/>
          <w:sz w:val="24"/>
          <w:szCs w:val="24"/>
        </w:rPr>
      </w:pPr>
      <w:r w:rsidRPr="00816C9A">
        <w:rPr>
          <w:rFonts w:ascii="Times New Roman" w:hAnsi="Times New Roman" w:cs="Times New Roman"/>
          <w:sz w:val="24"/>
          <w:szCs w:val="24"/>
        </w:rPr>
        <w:t>_________________</w:t>
      </w:r>
    </w:p>
    <w:sectPr w:rsidR="00FF5A40" w:rsidRPr="00816C9A" w:rsidSect="00767F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5F7"/>
    <w:multiLevelType w:val="hybridMultilevel"/>
    <w:tmpl w:val="12F46F66"/>
    <w:lvl w:ilvl="0" w:tplc="0427000F">
      <w:start w:val="1"/>
      <w:numFmt w:val="decimal"/>
      <w:lvlText w:val="%1."/>
      <w:lvlJc w:val="left"/>
      <w:pPr>
        <w:ind w:left="2022" w:hanging="360"/>
      </w:p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1" w15:restartNumberingAfterBreak="0">
    <w:nsid w:val="039526AC"/>
    <w:multiLevelType w:val="multilevel"/>
    <w:tmpl w:val="A5FA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01B1"/>
    <w:multiLevelType w:val="multilevel"/>
    <w:tmpl w:val="7C9CF7BE"/>
    <w:lvl w:ilvl="0">
      <w:start w:val="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A772324"/>
    <w:multiLevelType w:val="multilevel"/>
    <w:tmpl w:val="933A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51328"/>
    <w:multiLevelType w:val="multilevel"/>
    <w:tmpl w:val="E55696CC"/>
    <w:lvl w:ilvl="0">
      <w:start w:val="1"/>
      <w:numFmt w:val="decimal"/>
      <w:lvlText w:val="%1."/>
      <w:lvlJc w:val="left"/>
      <w:pPr>
        <w:ind w:left="102" w:hanging="2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2" w:hanging="44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93" w:hanging="447"/>
      </w:pPr>
      <w:rPr>
        <w:rFonts w:hint="default"/>
        <w:lang w:val="lt-LT" w:eastAsia="en-US" w:bidi="ar-SA"/>
      </w:rPr>
    </w:lvl>
    <w:lvl w:ilvl="3">
      <w:numFmt w:val="bullet"/>
      <w:lvlText w:val="•"/>
      <w:lvlJc w:val="left"/>
      <w:pPr>
        <w:ind w:left="2939" w:hanging="447"/>
      </w:pPr>
      <w:rPr>
        <w:rFonts w:hint="default"/>
        <w:lang w:val="lt-LT" w:eastAsia="en-US" w:bidi="ar-SA"/>
      </w:rPr>
    </w:lvl>
    <w:lvl w:ilvl="4">
      <w:numFmt w:val="bullet"/>
      <w:lvlText w:val="•"/>
      <w:lvlJc w:val="left"/>
      <w:pPr>
        <w:ind w:left="3886" w:hanging="447"/>
      </w:pPr>
      <w:rPr>
        <w:rFonts w:hint="default"/>
        <w:lang w:val="lt-LT" w:eastAsia="en-US" w:bidi="ar-SA"/>
      </w:rPr>
    </w:lvl>
    <w:lvl w:ilvl="5">
      <w:numFmt w:val="bullet"/>
      <w:lvlText w:val="•"/>
      <w:lvlJc w:val="left"/>
      <w:pPr>
        <w:ind w:left="4833" w:hanging="447"/>
      </w:pPr>
      <w:rPr>
        <w:rFonts w:hint="default"/>
        <w:lang w:val="lt-LT" w:eastAsia="en-US" w:bidi="ar-SA"/>
      </w:rPr>
    </w:lvl>
    <w:lvl w:ilvl="6">
      <w:numFmt w:val="bullet"/>
      <w:lvlText w:val="•"/>
      <w:lvlJc w:val="left"/>
      <w:pPr>
        <w:ind w:left="5779" w:hanging="447"/>
      </w:pPr>
      <w:rPr>
        <w:rFonts w:hint="default"/>
        <w:lang w:val="lt-LT" w:eastAsia="en-US" w:bidi="ar-SA"/>
      </w:rPr>
    </w:lvl>
    <w:lvl w:ilvl="7">
      <w:numFmt w:val="bullet"/>
      <w:lvlText w:val="•"/>
      <w:lvlJc w:val="left"/>
      <w:pPr>
        <w:ind w:left="6726" w:hanging="447"/>
      </w:pPr>
      <w:rPr>
        <w:rFonts w:hint="default"/>
        <w:lang w:val="lt-LT" w:eastAsia="en-US" w:bidi="ar-SA"/>
      </w:rPr>
    </w:lvl>
    <w:lvl w:ilvl="8">
      <w:numFmt w:val="bullet"/>
      <w:lvlText w:val="•"/>
      <w:lvlJc w:val="left"/>
      <w:pPr>
        <w:ind w:left="7673" w:hanging="447"/>
      </w:pPr>
      <w:rPr>
        <w:rFonts w:hint="default"/>
        <w:lang w:val="lt-LT" w:eastAsia="en-US" w:bidi="ar-SA"/>
      </w:rPr>
    </w:lvl>
  </w:abstractNum>
  <w:abstractNum w:abstractNumId="5" w15:restartNumberingAfterBreak="0">
    <w:nsid w:val="50273805"/>
    <w:multiLevelType w:val="multilevel"/>
    <w:tmpl w:val="A68E1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320A1"/>
    <w:multiLevelType w:val="hybridMultilevel"/>
    <w:tmpl w:val="E25EF2F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83674C2"/>
    <w:multiLevelType w:val="multilevel"/>
    <w:tmpl w:val="6F50D31E"/>
    <w:lvl w:ilvl="0">
      <w:start w:val="1"/>
      <w:numFmt w:val="decimal"/>
      <w:lvlText w:val="%1."/>
      <w:lvlJc w:val="left"/>
      <w:pPr>
        <w:ind w:left="2759" w:hanging="915"/>
      </w:pPr>
      <w:rPr>
        <w:rFonts w:hint="default"/>
        <w:b w:val="0"/>
        <w:color w:val="auto"/>
      </w:rPr>
    </w:lvl>
    <w:lvl w:ilvl="1">
      <w:start w:val="1"/>
      <w:numFmt w:val="decimal"/>
      <w:isLgl/>
      <w:lvlText w:val="%1.%2."/>
      <w:lvlJc w:val="left"/>
      <w:pPr>
        <w:ind w:left="1587" w:hanging="1020"/>
      </w:pPr>
      <w:rPr>
        <w:rFonts w:ascii="Times New Roman" w:hAnsi="Times New Roman" w:cs="Times New Roman" w:hint="default"/>
        <w:color w:val="000000"/>
        <w:sz w:val="24"/>
        <w:szCs w:val="24"/>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num>
  <w:num w:numId="2">
    <w:abstractNumId w:val="2"/>
  </w:num>
  <w:num w:numId="3">
    <w:abstractNumId w:val="7"/>
  </w:num>
  <w:num w:numId="4">
    <w:abstractNumId w:val="4"/>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40"/>
    <w:rsid w:val="00012F69"/>
    <w:rsid w:val="00016149"/>
    <w:rsid w:val="00152589"/>
    <w:rsid w:val="00157635"/>
    <w:rsid w:val="001A4CA2"/>
    <w:rsid w:val="0027471F"/>
    <w:rsid w:val="002E0749"/>
    <w:rsid w:val="003D56B1"/>
    <w:rsid w:val="0041512C"/>
    <w:rsid w:val="00431B43"/>
    <w:rsid w:val="00510E54"/>
    <w:rsid w:val="00545687"/>
    <w:rsid w:val="00572C7F"/>
    <w:rsid w:val="00591FBD"/>
    <w:rsid w:val="005D6F87"/>
    <w:rsid w:val="00633879"/>
    <w:rsid w:val="007064EB"/>
    <w:rsid w:val="007470D7"/>
    <w:rsid w:val="00767F49"/>
    <w:rsid w:val="007870E1"/>
    <w:rsid w:val="00800C5D"/>
    <w:rsid w:val="00816C9A"/>
    <w:rsid w:val="009406ED"/>
    <w:rsid w:val="009A5126"/>
    <w:rsid w:val="009B2E93"/>
    <w:rsid w:val="009C0F28"/>
    <w:rsid w:val="00A53F38"/>
    <w:rsid w:val="00A94547"/>
    <w:rsid w:val="00BE0764"/>
    <w:rsid w:val="00CF25B5"/>
    <w:rsid w:val="00CF5BB3"/>
    <w:rsid w:val="00DB16C9"/>
    <w:rsid w:val="00E27E22"/>
    <w:rsid w:val="00E37C31"/>
    <w:rsid w:val="00EC09AF"/>
    <w:rsid w:val="00EE4AA1"/>
    <w:rsid w:val="00F27168"/>
    <w:rsid w:val="00F47042"/>
    <w:rsid w:val="00F701EE"/>
    <w:rsid w:val="00F82170"/>
    <w:rsid w:val="00FF5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E457"/>
  <w15:docId w15:val="{F8E23AFF-9A82-46CB-B1A7-AE174F88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FF5A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FF5A40"/>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FF5A40"/>
    <w:rPr>
      <w:b/>
      <w:bCs/>
    </w:rPr>
  </w:style>
  <w:style w:type="paragraph" w:styleId="prastasiniatinklio">
    <w:name w:val="Normal (Web)"/>
    <w:basedOn w:val="prastasis"/>
    <w:uiPriority w:val="99"/>
    <w:semiHidden/>
    <w:unhideWhenUsed/>
    <w:rsid w:val="00FF5A40"/>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F5A40"/>
    <w:rPr>
      <w:color w:val="0000FF"/>
      <w:u w:val="single"/>
    </w:rPr>
  </w:style>
  <w:style w:type="paragraph" w:styleId="Debesliotekstas">
    <w:name w:val="Balloon Text"/>
    <w:basedOn w:val="prastasis"/>
    <w:link w:val="DebesliotekstasDiagrama"/>
    <w:uiPriority w:val="99"/>
    <w:semiHidden/>
    <w:unhideWhenUsed/>
    <w:rsid w:val="00FF5A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5A40"/>
    <w:rPr>
      <w:rFonts w:ascii="Tahoma" w:hAnsi="Tahoma" w:cs="Tahoma"/>
      <w:sz w:val="16"/>
      <w:szCs w:val="16"/>
    </w:rPr>
  </w:style>
  <w:style w:type="paragraph" w:styleId="Betarp">
    <w:name w:val="No Spacing"/>
    <w:uiPriority w:val="1"/>
    <w:qFormat/>
    <w:rsid w:val="00816C9A"/>
    <w:pPr>
      <w:spacing w:after="0" w:line="240" w:lineRule="auto"/>
    </w:pPr>
  </w:style>
  <w:style w:type="paragraph" w:styleId="Sraopastraipa">
    <w:name w:val="List Paragraph"/>
    <w:basedOn w:val="prastasis"/>
    <w:uiPriority w:val="1"/>
    <w:qFormat/>
    <w:rsid w:val="00A94547"/>
    <w:pPr>
      <w:ind w:left="720"/>
      <w:contextualSpacing/>
    </w:pPr>
  </w:style>
  <w:style w:type="paragraph" w:customStyle="1" w:styleId="Default">
    <w:name w:val="Default"/>
    <w:rsid w:val="001A4CA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F27168"/>
    <w:rPr>
      <w:sz w:val="16"/>
      <w:szCs w:val="16"/>
    </w:rPr>
  </w:style>
  <w:style w:type="paragraph" w:styleId="Komentarotekstas">
    <w:name w:val="annotation text"/>
    <w:basedOn w:val="prastasis"/>
    <w:link w:val="KomentarotekstasDiagrama"/>
    <w:uiPriority w:val="99"/>
    <w:semiHidden/>
    <w:unhideWhenUsed/>
    <w:rsid w:val="00F271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27168"/>
    <w:rPr>
      <w:sz w:val="20"/>
      <w:szCs w:val="20"/>
    </w:rPr>
  </w:style>
  <w:style w:type="paragraph" w:styleId="Komentarotema">
    <w:name w:val="annotation subject"/>
    <w:basedOn w:val="Komentarotekstas"/>
    <w:next w:val="Komentarotekstas"/>
    <w:link w:val="KomentarotemaDiagrama"/>
    <w:uiPriority w:val="99"/>
    <w:semiHidden/>
    <w:unhideWhenUsed/>
    <w:rsid w:val="00F27168"/>
    <w:rPr>
      <w:b/>
      <w:bCs/>
    </w:rPr>
  </w:style>
  <w:style w:type="character" w:customStyle="1" w:styleId="KomentarotemaDiagrama">
    <w:name w:val="Komentaro tema Diagrama"/>
    <w:basedOn w:val="KomentarotekstasDiagrama"/>
    <w:link w:val="Komentarotema"/>
    <w:uiPriority w:val="99"/>
    <w:semiHidden/>
    <w:rsid w:val="00F27168"/>
    <w:rPr>
      <w:b/>
      <w:bCs/>
      <w:sz w:val="20"/>
      <w:szCs w:val="20"/>
    </w:rPr>
  </w:style>
  <w:style w:type="paragraph" w:customStyle="1" w:styleId="normal-p">
    <w:name w:val="normal-p"/>
    <w:basedOn w:val="prastasis"/>
    <w:rsid w:val="009A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9A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4351">
      <w:bodyDiv w:val="1"/>
      <w:marLeft w:val="0"/>
      <w:marRight w:val="0"/>
      <w:marTop w:val="0"/>
      <w:marBottom w:val="0"/>
      <w:divBdr>
        <w:top w:val="none" w:sz="0" w:space="0" w:color="auto"/>
        <w:left w:val="none" w:sz="0" w:space="0" w:color="auto"/>
        <w:bottom w:val="none" w:sz="0" w:space="0" w:color="auto"/>
        <w:right w:val="none" w:sz="0" w:space="0" w:color="auto"/>
      </w:divBdr>
    </w:div>
    <w:div w:id="1089278258">
      <w:bodyDiv w:val="1"/>
      <w:marLeft w:val="0"/>
      <w:marRight w:val="0"/>
      <w:marTop w:val="0"/>
      <w:marBottom w:val="0"/>
      <w:divBdr>
        <w:top w:val="none" w:sz="0" w:space="0" w:color="auto"/>
        <w:left w:val="none" w:sz="0" w:space="0" w:color="auto"/>
        <w:bottom w:val="none" w:sz="0" w:space="0" w:color="auto"/>
        <w:right w:val="none" w:sz="0" w:space="0" w:color="auto"/>
      </w:divBdr>
      <w:divsChild>
        <w:div w:id="659385854">
          <w:marLeft w:val="0"/>
          <w:marRight w:val="0"/>
          <w:marTop w:val="0"/>
          <w:marBottom w:val="0"/>
          <w:divBdr>
            <w:top w:val="none" w:sz="0" w:space="0" w:color="auto"/>
            <w:left w:val="none" w:sz="0" w:space="0" w:color="auto"/>
            <w:bottom w:val="none" w:sz="0" w:space="0" w:color="auto"/>
            <w:right w:val="none" w:sz="0" w:space="0" w:color="auto"/>
          </w:divBdr>
          <w:divsChild>
            <w:div w:id="183981883">
              <w:marLeft w:val="0"/>
              <w:marRight w:val="0"/>
              <w:marTop w:val="0"/>
              <w:marBottom w:val="0"/>
              <w:divBdr>
                <w:top w:val="none" w:sz="0" w:space="0" w:color="auto"/>
                <w:left w:val="none" w:sz="0" w:space="0" w:color="auto"/>
                <w:bottom w:val="none" w:sz="0" w:space="0" w:color="auto"/>
                <w:right w:val="none" w:sz="0" w:space="0" w:color="auto"/>
              </w:divBdr>
              <w:divsChild>
                <w:div w:id="17006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157">
      <w:bodyDiv w:val="1"/>
      <w:marLeft w:val="0"/>
      <w:marRight w:val="0"/>
      <w:marTop w:val="0"/>
      <w:marBottom w:val="0"/>
      <w:divBdr>
        <w:top w:val="none" w:sz="0" w:space="0" w:color="auto"/>
        <w:left w:val="none" w:sz="0" w:space="0" w:color="auto"/>
        <w:bottom w:val="none" w:sz="0" w:space="0" w:color="auto"/>
        <w:right w:val="none" w:sz="0" w:space="0" w:color="auto"/>
      </w:divBdr>
      <w:divsChild>
        <w:div w:id="229005140">
          <w:marLeft w:val="0"/>
          <w:marRight w:val="0"/>
          <w:marTop w:val="0"/>
          <w:marBottom w:val="0"/>
          <w:divBdr>
            <w:top w:val="none" w:sz="0" w:space="0" w:color="auto"/>
            <w:left w:val="none" w:sz="0" w:space="0" w:color="auto"/>
            <w:bottom w:val="none" w:sz="0" w:space="0" w:color="auto"/>
            <w:right w:val="none" w:sz="0" w:space="0" w:color="auto"/>
          </w:divBdr>
          <w:divsChild>
            <w:div w:id="1932856943">
              <w:marLeft w:val="0"/>
              <w:marRight w:val="0"/>
              <w:marTop w:val="300"/>
              <w:marBottom w:val="300"/>
              <w:divBdr>
                <w:top w:val="none" w:sz="0" w:space="0" w:color="auto"/>
                <w:left w:val="none" w:sz="0" w:space="0" w:color="auto"/>
                <w:bottom w:val="none" w:sz="0" w:space="0" w:color="auto"/>
                <w:right w:val="none" w:sz="0" w:space="0" w:color="auto"/>
              </w:divBdr>
              <w:divsChild>
                <w:div w:id="976838455">
                  <w:marLeft w:val="0"/>
                  <w:marRight w:val="0"/>
                  <w:marTop w:val="0"/>
                  <w:marBottom w:val="0"/>
                  <w:divBdr>
                    <w:top w:val="none" w:sz="0" w:space="0" w:color="auto"/>
                    <w:left w:val="none" w:sz="0" w:space="0" w:color="auto"/>
                    <w:bottom w:val="none" w:sz="0" w:space="0" w:color="auto"/>
                    <w:right w:val="none" w:sz="0" w:space="0" w:color="auto"/>
                  </w:divBdr>
                  <w:divsChild>
                    <w:div w:id="16586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92">
              <w:marLeft w:val="150"/>
              <w:marRight w:val="150"/>
              <w:marTop w:val="300"/>
              <w:marBottom w:val="300"/>
              <w:divBdr>
                <w:top w:val="none" w:sz="0" w:space="0" w:color="auto"/>
                <w:left w:val="none" w:sz="0" w:space="0" w:color="auto"/>
                <w:bottom w:val="none" w:sz="0" w:space="0" w:color="auto"/>
                <w:right w:val="none" w:sz="0" w:space="0" w:color="auto"/>
              </w:divBdr>
              <w:divsChild>
                <w:div w:id="363558957">
                  <w:marLeft w:val="0"/>
                  <w:marRight w:val="0"/>
                  <w:marTop w:val="300"/>
                  <w:marBottom w:val="300"/>
                  <w:divBdr>
                    <w:top w:val="none" w:sz="0" w:space="0" w:color="auto"/>
                    <w:left w:val="none" w:sz="0" w:space="0" w:color="auto"/>
                    <w:bottom w:val="none" w:sz="0" w:space="0" w:color="auto"/>
                    <w:right w:val="none" w:sz="0" w:space="0" w:color="auto"/>
                  </w:divBdr>
                  <w:divsChild>
                    <w:div w:id="1197087626">
                      <w:marLeft w:val="0"/>
                      <w:marRight w:val="0"/>
                      <w:marTop w:val="0"/>
                      <w:marBottom w:val="0"/>
                      <w:divBdr>
                        <w:top w:val="none" w:sz="0" w:space="0" w:color="auto"/>
                        <w:left w:val="none" w:sz="0" w:space="0" w:color="auto"/>
                        <w:bottom w:val="none" w:sz="0" w:space="0" w:color="auto"/>
                        <w:right w:val="none" w:sz="0" w:space="0" w:color="auto"/>
                      </w:divBdr>
                      <w:divsChild>
                        <w:div w:id="2050717759">
                          <w:marLeft w:val="0"/>
                          <w:marRight w:val="0"/>
                          <w:marTop w:val="0"/>
                          <w:marBottom w:val="0"/>
                          <w:divBdr>
                            <w:top w:val="none" w:sz="0" w:space="0" w:color="auto"/>
                            <w:left w:val="none" w:sz="0" w:space="0" w:color="auto"/>
                            <w:bottom w:val="none" w:sz="0" w:space="0" w:color="auto"/>
                            <w:right w:val="none" w:sz="0" w:space="0" w:color="auto"/>
                          </w:divBdr>
                          <w:divsChild>
                            <w:div w:id="781802375">
                              <w:marLeft w:val="0"/>
                              <w:marRight w:val="0"/>
                              <w:marTop w:val="0"/>
                              <w:marBottom w:val="0"/>
                              <w:divBdr>
                                <w:top w:val="none" w:sz="0" w:space="0" w:color="auto"/>
                                <w:left w:val="none" w:sz="0" w:space="0" w:color="auto"/>
                                <w:bottom w:val="none" w:sz="0" w:space="0" w:color="auto"/>
                                <w:right w:val="none" w:sz="0" w:space="0" w:color="auto"/>
                              </w:divBdr>
                              <w:divsChild>
                                <w:div w:id="10753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335">
                  <w:marLeft w:val="0"/>
                  <w:marRight w:val="0"/>
                  <w:marTop w:val="300"/>
                  <w:marBottom w:val="300"/>
                  <w:divBdr>
                    <w:top w:val="none" w:sz="0" w:space="0" w:color="auto"/>
                    <w:left w:val="none" w:sz="0" w:space="0" w:color="auto"/>
                    <w:bottom w:val="none" w:sz="0" w:space="0" w:color="auto"/>
                    <w:right w:val="none" w:sz="0" w:space="0" w:color="auto"/>
                  </w:divBdr>
                  <w:divsChild>
                    <w:div w:id="195703583">
                      <w:marLeft w:val="0"/>
                      <w:marRight w:val="0"/>
                      <w:marTop w:val="0"/>
                      <w:marBottom w:val="0"/>
                      <w:divBdr>
                        <w:top w:val="none" w:sz="0" w:space="0" w:color="auto"/>
                        <w:left w:val="none" w:sz="0" w:space="0" w:color="auto"/>
                        <w:bottom w:val="none" w:sz="0" w:space="0" w:color="auto"/>
                        <w:right w:val="none" w:sz="0" w:space="0" w:color="auto"/>
                      </w:divBdr>
                      <w:divsChild>
                        <w:div w:id="595601274">
                          <w:marLeft w:val="0"/>
                          <w:marRight w:val="0"/>
                          <w:marTop w:val="0"/>
                          <w:marBottom w:val="0"/>
                          <w:divBdr>
                            <w:top w:val="none" w:sz="0" w:space="0" w:color="auto"/>
                            <w:left w:val="none" w:sz="0" w:space="0" w:color="auto"/>
                            <w:bottom w:val="none" w:sz="0" w:space="0" w:color="auto"/>
                            <w:right w:val="none" w:sz="0" w:space="0" w:color="auto"/>
                          </w:divBdr>
                          <w:divsChild>
                            <w:div w:id="1867987729">
                              <w:marLeft w:val="0"/>
                              <w:marRight w:val="0"/>
                              <w:marTop w:val="0"/>
                              <w:marBottom w:val="0"/>
                              <w:divBdr>
                                <w:top w:val="none" w:sz="0" w:space="0" w:color="auto"/>
                                <w:left w:val="none" w:sz="0" w:space="0" w:color="auto"/>
                                <w:bottom w:val="none" w:sz="0" w:space="0" w:color="auto"/>
                                <w:right w:val="none" w:sz="0" w:space="0" w:color="auto"/>
                              </w:divBdr>
                              <w:divsChild>
                                <w:div w:id="2498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9904">
                  <w:marLeft w:val="0"/>
                  <w:marRight w:val="0"/>
                  <w:marTop w:val="300"/>
                  <w:marBottom w:val="300"/>
                  <w:divBdr>
                    <w:top w:val="none" w:sz="0" w:space="0" w:color="auto"/>
                    <w:left w:val="none" w:sz="0" w:space="0" w:color="auto"/>
                    <w:bottom w:val="none" w:sz="0" w:space="0" w:color="auto"/>
                    <w:right w:val="none" w:sz="0" w:space="0" w:color="auto"/>
                  </w:divBdr>
                  <w:divsChild>
                    <w:div w:id="1405956893">
                      <w:marLeft w:val="0"/>
                      <w:marRight w:val="0"/>
                      <w:marTop w:val="0"/>
                      <w:marBottom w:val="0"/>
                      <w:divBdr>
                        <w:top w:val="none" w:sz="0" w:space="0" w:color="auto"/>
                        <w:left w:val="none" w:sz="0" w:space="0" w:color="auto"/>
                        <w:bottom w:val="none" w:sz="0" w:space="0" w:color="auto"/>
                        <w:right w:val="none" w:sz="0" w:space="0" w:color="auto"/>
                      </w:divBdr>
                      <w:divsChild>
                        <w:div w:id="624040387">
                          <w:marLeft w:val="0"/>
                          <w:marRight w:val="0"/>
                          <w:marTop w:val="0"/>
                          <w:marBottom w:val="0"/>
                          <w:divBdr>
                            <w:top w:val="none" w:sz="0" w:space="0" w:color="auto"/>
                            <w:left w:val="none" w:sz="0" w:space="0" w:color="auto"/>
                            <w:bottom w:val="none" w:sz="0" w:space="0" w:color="auto"/>
                            <w:right w:val="none" w:sz="0" w:space="0" w:color="auto"/>
                          </w:divBdr>
                          <w:divsChild>
                            <w:div w:id="1325665105">
                              <w:marLeft w:val="0"/>
                              <w:marRight w:val="0"/>
                              <w:marTop w:val="0"/>
                              <w:marBottom w:val="0"/>
                              <w:divBdr>
                                <w:top w:val="none" w:sz="0" w:space="0" w:color="auto"/>
                                <w:left w:val="none" w:sz="0" w:space="0" w:color="auto"/>
                                <w:bottom w:val="none" w:sz="0" w:space="0" w:color="auto"/>
                                <w:right w:val="none" w:sz="0" w:space="0" w:color="auto"/>
                              </w:divBdr>
                              <w:divsChild>
                                <w:div w:id="10059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552832">
                  <w:marLeft w:val="0"/>
                  <w:marRight w:val="0"/>
                  <w:marTop w:val="300"/>
                  <w:marBottom w:val="300"/>
                  <w:divBdr>
                    <w:top w:val="none" w:sz="0" w:space="0" w:color="auto"/>
                    <w:left w:val="none" w:sz="0" w:space="0" w:color="auto"/>
                    <w:bottom w:val="none" w:sz="0" w:space="0" w:color="auto"/>
                    <w:right w:val="none" w:sz="0" w:space="0" w:color="auto"/>
                  </w:divBdr>
                  <w:divsChild>
                    <w:div w:id="2056924209">
                      <w:marLeft w:val="0"/>
                      <w:marRight w:val="0"/>
                      <w:marTop w:val="0"/>
                      <w:marBottom w:val="0"/>
                      <w:divBdr>
                        <w:top w:val="none" w:sz="0" w:space="0" w:color="auto"/>
                        <w:left w:val="none" w:sz="0" w:space="0" w:color="auto"/>
                        <w:bottom w:val="none" w:sz="0" w:space="0" w:color="auto"/>
                        <w:right w:val="none" w:sz="0" w:space="0" w:color="auto"/>
                      </w:divBdr>
                      <w:divsChild>
                        <w:div w:id="699209616">
                          <w:marLeft w:val="0"/>
                          <w:marRight w:val="0"/>
                          <w:marTop w:val="0"/>
                          <w:marBottom w:val="0"/>
                          <w:divBdr>
                            <w:top w:val="none" w:sz="0" w:space="0" w:color="auto"/>
                            <w:left w:val="none" w:sz="0" w:space="0" w:color="auto"/>
                            <w:bottom w:val="none" w:sz="0" w:space="0" w:color="auto"/>
                            <w:right w:val="none" w:sz="0" w:space="0" w:color="auto"/>
                          </w:divBdr>
                          <w:divsChild>
                            <w:div w:id="679887854">
                              <w:marLeft w:val="0"/>
                              <w:marRight w:val="0"/>
                              <w:marTop w:val="0"/>
                              <w:marBottom w:val="0"/>
                              <w:divBdr>
                                <w:top w:val="none" w:sz="0" w:space="0" w:color="auto"/>
                                <w:left w:val="none" w:sz="0" w:space="0" w:color="auto"/>
                                <w:bottom w:val="none" w:sz="0" w:space="0" w:color="auto"/>
                                <w:right w:val="none" w:sz="0" w:space="0" w:color="auto"/>
                              </w:divBdr>
                              <w:divsChild>
                                <w:div w:id="21109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2787">
                  <w:marLeft w:val="0"/>
                  <w:marRight w:val="0"/>
                  <w:marTop w:val="300"/>
                  <w:marBottom w:val="300"/>
                  <w:divBdr>
                    <w:top w:val="none" w:sz="0" w:space="0" w:color="auto"/>
                    <w:left w:val="none" w:sz="0" w:space="0" w:color="auto"/>
                    <w:bottom w:val="none" w:sz="0" w:space="0" w:color="auto"/>
                    <w:right w:val="none" w:sz="0" w:space="0" w:color="auto"/>
                  </w:divBdr>
                  <w:divsChild>
                    <w:div w:id="1051342009">
                      <w:marLeft w:val="0"/>
                      <w:marRight w:val="0"/>
                      <w:marTop w:val="0"/>
                      <w:marBottom w:val="0"/>
                      <w:divBdr>
                        <w:top w:val="none" w:sz="0" w:space="0" w:color="auto"/>
                        <w:left w:val="none" w:sz="0" w:space="0" w:color="auto"/>
                        <w:bottom w:val="none" w:sz="0" w:space="0" w:color="auto"/>
                        <w:right w:val="none" w:sz="0" w:space="0" w:color="auto"/>
                      </w:divBdr>
                      <w:divsChild>
                        <w:div w:id="381558681">
                          <w:marLeft w:val="0"/>
                          <w:marRight w:val="0"/>
                          <w:marTop w:val="0"/>
                          <w:marBottom w:val="0"/>
                          <w:divBdr>
                            <w:top w:val="none" w:sz="0" w:space="0" w:color="auto"/>
                            <w:left w:val="none" w:sz="0" w:space="0" w:color="auto"/>
                            <w:bottom w:val="none" w:sz="0" w:space="0" w:color="auto"/>
                            <w:right w:val="none" w:sz="0" w:space="0" w:color="auto"/>
                          </w:divBdr>
                          <w:divsChild>
                            <w:div w:id="1488326137">
                              <w:marLeft w:val="0"/>
                              <w:marRight w:val="0"/>
                              <w:marTop w:val="0"/>
                              <w:marBottom w:val="0"/>
                              <w:divBdr>
                                <w:top w:val="none" w:sz="0" w:space="0" w:color="auto"/>
                                <w:left w:val="none" w:sz="0" w:space="0" w:color="auto"/>
                                <w:bottom w:val="none" w:sz="0" w:space="0" w:color="auto"/>
                                <w:right w:val="none" w:sz="0" w:space="0" w:color="auto"/>
                              </w:divBdr>
                              <w:divsChild>
                                <w:div w:id="18413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7974">
                  <w:marLeft w:val="0"/>
                  <w:marRight w:val="0"/>
                  <w:marTop w:val="300"/>
                  <w:marBottom w:val="300"/>
                  <w:divBdr>
                    <w:top w:val="none" w:sz="0" w:space="0" w:color="auto"/>
                    <w:left w:val="none" w:sz="0" w:space="0" w:color="auto"/>
                    <w:bottom w:val="none" w:sz="0" w:space="0" w:color="auto"/>
                    <w:right w:val="none" w:sz="0" w:space="0" w:color="auto"/>
                  </w:divBdr>
                  <w:divsChild>
                    <w:div w:id="781924623">
                      <w:marLeft w:val="0"/>
                      <w:marRight w:val="0"/>
                      <w:marTop w:val="0"/>
                      <w:marBottom w:val="0"/>
                      <w:divBdr>
                        <w:top w:val="none" w:sz="0" w:space="0" w:color="auto"/>
                        <w:left w:val="none" w:sz="0" w:space="0" w:color="auto"/>
                        <w:bottom w:val="none" w:sz="0" w:space="0" w:color="auto"/>
                        <w:right w:val="none" w:sz="0" w:space="0" w:color="auto"/>
                      </w:divBdr>
                      <w:divsChild>
                        <w:div w:id="612130086">
                          <w:marLeft w:val="0"/>
                          <w:marRight w:val="0"/>
                          <w:marTop w:val="0"/>
                          <w:marBottom w:val="0"/>
                          <w:divBdr>
                            <w:top w:val="none" w:sz="0" w:space="0" w:color="auto"/>
                            <w:left w:val="none" w:sz="0" w:space="0" w:color="auto"/>
                            <w:bottom w:val="none" w:sz="0" w:space="0" w:color="auto"/>
                            <w:right w:val="none" w:sz="0" w:space="0" w:color="auto"/>
                          </w:divBdr>
                          <w:divsChild>
                            <w:div w:id="225577472">
                              <w:marLeft w:val="0"/>
                              <w:marRight w:val="0"/>
                              <w:marTop w:val="0"/>
                              <w:marBottom w:val="0"/>
                              <w:divBdr>
                                <w:top w:val="none" w:sz="0" w:space="0" w:color="auto"/>
                                <w:left w:val="none" w:sz="0" w:space="0" w:color="auto"/>
                                <w:bottom w:val="none" w:sz="0" w:space="0" w:color="auto"/>
                                <w:right w:val="none" w:sz="0" w:space="0" w:color="auto"/>
                              </w:divBdr>
                              <w:divsChild>
                                <w:div w:id="11443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4847">
                  <w:marLeft w:val="0"/>
                  <w:marRight w:val="0"/>
                  <w:marTop w:val="300"/>
                  <w:marBottom w:val="300"/>
                  <w:divBdr>
                    <w:top w:val="none" w:sz="0" w:space="0" w:color="auto"/>
                    <w:left w:val="none" w:sz="0" w:space="0" w:color="auto"/>
                    <w:bottom w:val="none" w:sz="0" w:space="0" w:color="auto"/>
                    <w:right w:val="none" w:sz="0" w:space="0" w:color="auto"/>
                  </w:divBdr>
                  <w:divsChild>
                    <w:div w:id="1159929271">
                      <w:marLeft w:val="0"/>
                      <w:marRight w:val="0"/>
                      <w:marTop w:val="0"/>
                      <w:marBottom w:val="0"/>
                      <w:divBdr>
                        <w:top w:val="none" w:sz="0" w:space="0" w:color="auto"/>
                        <w:left w:val="none" w:sz="0" w:space="0" w:color="auto"/>
                        <w:bottom w:val="none" w:sz="0" w:space="0" w:color="auto"/>
                        <w:right w:val="none" w:sz="0" w:space="0" w:color="auto"/>
                      </w:divBdr>
                      <w:divsChild>
                        <w:div w:id="1122074234">
                          <w:marLeft w:val="0"/>
                          <w:marRight w:val="0"/>
                          <w:marTop w:val="0"/>
                          <w:marBottom w:val="0"/>
                          <w:divBdr>
                            <w:top w:val="none" w:sz="0" w:space="0" w:color="auto"/>
                            <w:left w:val="none" w:sz="0" w:space="0" w:color="auto"/>
                            <w:bottom w:val="none" w:sz="0" w:space="0" w:color="auto"/>
                            <w:right w:val="none" w:sz="0" w:space="0" w:color="auto"/>
                          </w:divBdr>
                          <w:divsChild>
                            <w:div w:id="2114938178">
                              <w:marLeft w:val="0"/>
                              <w:marRight w:val="0"/>
                              <w:marTop w:val="0"/>
                              <w:marBottom w:val="0"/>
                              <w:divBdr>
                                <w:top w:val="none" w:sz="0" w:space="0" w:color="auto"/>
                                <w:left w:val="none" w:sz="0" w:space="0" w:color="auto"/>
                                <w:bottom w:val="none" w:sz="0" w:space="0" w:color="auto"/>
                                <w:right w:val="none" w:sz="0" w:space="0" w:color="auto"/>
                              </w:divBdr>
                              <w:divsChild>
                                <w:div w:id="417755684">
                                  <w:marLeft w:val="0"/>
                                  <w:marRight w:val="0"/>
                                  <w:marTop w:val="0"/>
                                  <w:marBottom w:val="0"/>
                                  <w:divBdr>
                                    <w:top w:val="none" w:sz="0" w:space="0" w:color="auto"/>
                                    <w:left w:val="none" w:sz="0" w:space="0" w:color="auto"/>
                                    <w:bottom w:val="none" w:sz="0" w:space="0" w:color="auto"/>
                                    <w:right w:val="none" w:sz="0" w:space="0" w:color="auto"/>
                                  </w:divBdr>
                                  <w:divsChild>
                                    <w:div w:id="20172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48469">
                  <w:marLeft w:val="0"/>
                  <w:marRight w:val="0"/>
                  <w:marTop w:val="300"/>
                  <w:marBottom w:val="300"/>
                  <w:divBdr>
                    <w:top w:val="none" w:sz="0" w:space="0" w:color="auto"/>
                    <w:left w:val="none" w:sz="0" w:space="0" w:color="auto"/>
                    <w:bottom w:val="none" w:sz="0" w:space="0" w:color="auto"/>
                    <w:right w:val="none" w:sz="0" w:space="0" w:color="auto"/>
                  </w:divBdr>
                  <w:divsChild>
                    <w:div w:id="613679914">
                      <w:marLeft w:val="0"/>
                      <w:marRight w:val="0"/>
                      <w:marTop w:val="0"/>
                      <w:marBottom w:val="0"/>
                      <w:divBdr>
                        <w:top w:val="none" w:sz="0" w:space="0" w:color="auto"/>
                        <w:left w:val="none" w:sz="0" w:space="0" w:color="auto"/>
                        <w:bottom w:val="none" w:sz="0" w:space="0" w:color="auto"/>
                        <w:right w:val="none" w:sz="0" w:space="0" w:color="auto"/>
                      </w:divBdr>
                      <w:divsChild>
                        <w:div w:id="347101761">
                          <w:marLeft w:val="0"/>
                          <w:marRight w:val="0"/>
                          <w:marTop w:val="0"/>
                          <w:marBottom w:val="0"/>
                          <w:divBdr>
                            <w:top w:val="none" w:sz="0" w:space="0" w:color="auto"/>
                            <w:left w:val="none" w:sz="0" w:space="0" w:color="auto"/>
                            <w:bottom w:val="none" w:sz="0" w:space="0" w:color="auto"/>
                            <w:right w:val="none" w:sz="0" w:space="0" w:color="auto"/>
                          </w:divBdr>
                          <w:divsChild>
                            <w:div w:id="1211502410">
                              <w:marLeft w:val="0"/>
                              <w:marRight w:val="0"/>
                              <w:marTop w:val="0"/>
                              <w:marBottom w:val="0"/>
                              <w:divBdr>
                                <w:top w:val="none" w:sz="0" w:space="0" w:color="auto"/>
                                <w:left w:val="none" w:sz="0" w:space="0" w:color="auto"/>
                                <w:bottom w:val="none" w:sz="0" w:space="0" w:color="auto"/>
                                <w:right w:val="none" w:sz="0" w:space="0" w:color="auto"/>
                              </w:divBdr>
                              <w:divsChild>
                                <w:div w:id="1164321806">
                                  <w:marLeft w:val="0"/>
                                  <w:marRight w:val="0"/>
                                  <w:marTop w:val="0"/>
                                  <w:marBottom w:val="0"/>
                                  <w:divBdr>
                                    <w:top w:val="none" w:sz="0" w:space="0" w:color="auto"/>
                                    <w:left w:val="none" w:sz="0" w:space="0" w:color="auto"/>
                                    <w:bottom w:val="none" w:sz="0" w:space="0" w:color="auto"/>
                                    <w:right w:val="none" w:sz="0" w:space="0" w:color="auto"/>
                                  </w:divBdr>
                                  <w:divsChild>
                                    <w:div w:id="3964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59648">
                  <w:marLeft w:val="0"/>
                  <w:marRight w:val="0"/>
                  <w:marTop w:val="300"/>
                  <w:marBottom w:val="300"/>
                  <w:divBdr>
                    <w:top w:val="none" w:sz="0" w:space="0" w:color="auto"/>
                    <w:left w:val="none" w:sz="0" w:space="0" w:color="auto"/>
                    <w:bottom w:val="none" w:sz="0" w:space="0" w:color="auto"/>
                    <w:right w:val="none" w:sz="0" w:space="0" w:color="auto"/>
                  </w:divBdr>
                  <w:divsChild>
                    <w:div w:id="1170948994">
                      <w:marLeft w:val="0"/>
                      <w:marRight w:val="0"/>
                      <w:marTop w:val="0"/>
                      <w:marBottom w:val="0"/>
                      <w:divBdr>
                        <w:top w:val="none" w:sz="0" w:space="0" w:color="auto"/>
                        <w:left w:val="none" w:sz="0" w:space="0" w:color="auto"/>
                        <w:bottom w:val="none" w:sz="0" w:space="0" w:color="auto"/>
                        <w:right w:val="none" w:sz="0" w:space="0" w:color="auto"/>
                      </w:divBdr>
                      <w:divsChild>
                        <w:div w:id="1360818055">
                          <w:marLeft w:val="0"/>
                          <w:marRight w:val="0"/>
                          <w:marTop w:val="0"/>
                          <w:marBottom w:val="0"/>
                          <w:divBdr>
                            <w:top w:val="none" w:sz="0" w:space="0" w:color="auto"/>
                            <w:left w:val="none" w:sz="0" w:space="0" w:color="auto"/>
                            <w:bottom w:val="none" w:sz="0" w:space="0" w:color="auto"/>
                            <w:right w:val="none" w:sz="0" w:space="0" w:color="auto"/>
                          </w:divBdr>
                          <w:divsChild>
                            <w:div w:id="913704532">
                              <w:marLeft w:val="0"/>
                              <w:marRight w:val="0"/>
                              <w:marTop w:val="0"/>
                              <w:marBottom w:val="0"/>
                              <w:divBdr>
                                <w:top w:val="none" w:sz="0" w:space="0" w:color="auto"/>
                                <w:left w:val="none" w:sz="0" w:space="0" w:color="auto"/>
                                <w:bottom w:val="none" w:sz="0" w:space="0" w:color="auto"/>
                                <w:right w:val="none" w:sz="0" w:space="0" w:color="auto"/>
                              </w:divBdr>
                              <w:divsChild>
                                <w:div w:id="11154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8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4347</Words>
  <Characters>2478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Sekretore</cp:lastModifiedBy>
  <cp:revision>4</cp:revision>
  <dcterms:created xsi:type="dcterms:W3CDTF">2024-12-02T07:30:00Z</dcterms:created>
  <dcterms:modified xsi:type="dcterms:W3CDTF">2024-12-02T07:39:00Z</dcterms:modified>
</cp:coreProperties>
</file>